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894F5" w14:textId="77777777" w:rsidR="007F4A77" w:rsidRDefault="007F4A77" w:rsidP="00750F87">
      <w:pPr>
        <w:spacing w:line="360" w:lineRule="auto"/>
        <w:jc w:val="both"/>
        <w:rPr>
          <w:rFonts w:cs="Calibri"/>
          <w:sz w:val="28"/>
          <w:szCs w:val="28"/>
        </w:rPr>
      </w:pPr>
      <w:r>
        <w:rPr>
          <w:rFonts w:cs="Calibri"/>
          <w:sz w:val="28"/>
          <w:szCs w:val="28"/>
        </w:rPr>
        <w:t xml:space="preserve">Effect of broccoli phytochemical extract on release of fatty acids from salmon muscle and salmon oil during </w:t>
      </w:r>
      <w:r>
        <w:rPr>
          <w:rFonts w:cs="Calibri"/>
          <w:i/>
          <w:sz w:val="28"/>
          <w:szCs w:val="28"/>
        </w:rPr>
        <w:t>in vitro</w:t>
      </w:r>
      <w:r>
        <w:rPr>
          <w:rFonts w:cs="Calibri"/>
          <w:sz w:val="28"/>
          <w:szCs w:val="28"/>
        </w:rPr>
        <w:t xml:space="preserve"> digestion</w:t>
      </w:r>
    </w:p>
    <w:p w14:paraId="6177579D" w14:textId="77777777" w:rsidR="007F4A77" w:rsidRPr="00B50434" w:rsidRDefault="007F4A77" w:rsidP="00750F87">
      <w:pPr>
        <w:spacing w:line="360" w:lineRule="auto"/>
        <w:jc w:val="both"/>
        <w:rPr>
          <w:b/>
          <w:sz w:val="24"/>
          <w:vertAlign w:val="superscript"/>
          <w:lang w:val="nb-NO"/>
        </w:rPr>
      </w:pPr>
      <w:r w:rsidRPr="00B50434">
        <w:rPr>
          <w:b/>
          <w:sz w:val="24"/>
          <w:lang w:val="nb-NO"/>
        </w:rPr>
        <w:t>K. E. Aarak</w:t>
      </w:r>
      <w:r w:rsidRPr="00B50434">
        <w:rPr>
          <w:b/>
          <w:sz w:val="24"/>
          <w:vertAlign w:val="superscript"/>
          <w:lang w:val="nb-NO"/>
        </w:rPr>
        <w:t>1,2</w:t>
      </w:r>
      <w:r w:rsidRPr="00B50434">
        <w:rPr>
          <w:b/>
          <w:sz w:val="24"/>
          <w:lang w:val="nb-NO"/>
        </w:rPr>
        <w:t>, B. Kirkhus</w:t>
      </w:r>
      <w:r w:rsidRPr="00B50434">
        <w:rPr>
          <w:b/>
          <w:sz w:val="24"/>
          <w:vertAlign w:val="superscript"/>
          <w:lang w:val="nb-NO"/>
        </w:rPr>
        <w:t>2</w:t>
      </w:r>
      <w:r w:rsidRPr="00B50434">
        <w:rPr>
          <w:b/>
          <w:sz w:val="24"/>
          <w:lang w:val="nb-NO"/>
        </w:rPr>
        <w:t>, S. Johansen</w:t>
      </w:r>
      <w:r w:rsidRPr="00B50434">
        <w:rPr>
          <w:b/>
          <w:sz w:val="24"/>
          <w:vertAlign w:val="superscript"/>
          <w:lang w:val="nb-NO"/>
        </w:rPr>
        <w:t>2</w:t>
      </w:r>
      <w:r w:rsidRPr="00B50434">
        <w:rPr>
          <w:b/>
          <w:sz w:val="24"/>
          <w:lang w:val="nb-NO"/>
        </w:rPr>
        <w:t>, G. E. Vegarud</w:t>
      </w:r>
      <w:r w:rsidRPr="00B50434">
        <w:rPr>
          <w:b/>
          <w:sz w:val="24"/>
          <w:vertAlign w:val="superscript"/>
          <w:lang w:val="nb-NO"/>
        </w:rPr>
        <w:t>1</w:t>
      </w:r>
      <w:r w:rsidRPr="00B50434">
        <w:rPr>
          <w:b/>
          <w:sz w:val="24"/>
          <w:lang w:val="nb-NO"/>
        </w:rPr>
        <w:t xml:space="preserve"> and G. I. A. Borge</w:t>
      </w:r>
      <w:r w:rsidRPr="00B50434">
        <w:rPr>
          <w:b/>
          <w:sz w:val="24"/>
          <w:vertAlign w:val="superscript"/>
          <w:lang w:val="nb-NO"/>
        </w:rPr>
        <w:t>2</w:t>
      </w:r>
    </w:p>
    <w:p w14:paraId="3A690F5B" w14:textId="77777777" w:rsidR="007F4A77" w:rsidRPr="00BB1B19" w:rsidRDefault="007F4A77" w:rsidP="00750F87">
      <w:pPr>
        <w:spacing w:line="360" w:lineRule="auto"/>
        <w:jc w:val="both"/>
        <w:rPr>
          <w:rFonts w:cs="Calibri"/>
          <w:sz w:val="24"/>
          <w:szCs w:val="24"/>
        </w:rPr>
      </w:pPr>
      <w:r w:rsidRPr="00BB1B19">
        <w:rPr>
          <w:rFonts w:cs="Calibri"/>
          <w:sz w:val="24"/>
          <w:szCs w:val="24"/>
          <w:vertAlign w:val="superscript"/>
        </w:rPr>
        <w:t>1</w:t>
      </w:r>
      <w:r w:rsidRPr="00BB1B19">
        <w:rPr>
          <w:rFonts w:cs="Calibri"/>
          <w:sz w:val="24"/>
          <w:szCs w:val="24"/>
        </w:rPr>
        <w:t xml:space="preserve">Department of Chemistry-, Biotechnology and Food Science, UMB, Ås, Norway. </w:t>
      </w:r>
    </w:p>
    <w:p w14:paraId="6B7EF06B" w14:textId="77777777" w:rsidR="007F4A77" w:rsidRPr="00BB1B19" w:rsidRDefault="007F4A77" w:rsidP="00750F87">
      <w:pPr>
        <w:spacing w:line="360" w:lineRule="auto"/>
        <w:jc w:val="both"/>
        <w:rPr>
          <w:rFonts w:cs="Calibri"/>
          <w:sz w:val="24"/>
          <w:szCs w:val="24"/>
        </w:rPr>
      </w:pPr>
      <w:r w:rsidRPr="00BB1B19">
        <w:rPr>
          <w:rFonts w:cs="Calibri"/>
          <w:sz w:val="24"/>
          <w:szCs w:val="24"/>
          <w:vertAlign w:val="superscript"/>
        </w:rPr>
        <w:t>2</w:t>
      </w:r>
      <w:r w:rsidRPr="00BB1B19">
        <w:rPr>
          <w:rFonts w:cs="Calibri"/>
          <w:sz w:val="24"/>
          <w:szCs w:val="24"/>
        </w:rPr>
        <w:t>Nofima, Norwegian Institute of Food, Fisheries and Aquaculture Research, Ås, Norway.</w:t>
      </w:r>
    </w:p>
    <w:p w14:paraId="7FDA3B51" w14:textId="77777777" w:rsidR="007F4A77" w:rsidRPr="00BB1B19" w:rsidRDefault="007F4A77" w:rsidP="00750F87">
      <w:pPr>
        <w:spacing w:line="360" w:lineRule="auto"/>
        <w:jc w:val="both"/>
        <w:rPr>
          <w:rFonts w:cs="Calibri"/>
          <w:b/>
          <w:sz w:val="24"/>
          <w:szCs w:val="24"/>
          <w:lang w:val="en-US"/>
        </w:rPr>
      </w:pPr>
    </w:p>
    <w:p w14:paraId="72229BC4" w14:textId="77777777" w:rsidR="007F4A77" w:rsidRPr="00BB1B19" w:rsidRDefault="007F4A77" w:rsidP="00750F87">
      <w:pPr>
        <w:spacing w:line="360" w:lineRule="auto"/>
        <w:jc w:val="both"/>
        <w:rPr>
          <w:rFonts w:cs="Calibri"/>
          <w:sz w:val="24"/>
          <w:szCs w:val="24"/>
        </w:rPr>
      </w:pPr>
      <w:r w:rsidRPr="00BB1B19">
        <w:rPr>
          <w:rFonts w:cs="Calibri"/>
          <w:b/>
          <w:sz w:val="24"/>
          <w:szCs w:val="24"/>
          <w:lang w:val="en-US"/>
        </w:rPr>
        <w:t>Correspondence to</w:t>
      </w:r>
      <w:r w:rsidRPr="004B7A4F">
        <w:rPr>
          <w:rFonts w:cs="Calibri"/>
          <w:b/>
          <w:sz w:val="24"/>
          <w:szCs w:val="24"/>
          <w:lang w:val="en-US"/>
        </w:rPr>
        <w:t xml:space="preserve">: </w:t>
      </w:r>
      <w:r w:rsidRPr="00025ECF">
        <w:rPr>
          <w:rFonts w:cs="Calibri"/>
          <w:sz w:val="24"/>
          <w:szCs w:val="24"/>
          <w:lang w:val="en-US"/>
        </w:rPr>
        <w:t>G</w:t>
      </w:r>
      <w:r>
        <w:rPr>
          <w:rFonts w:cs="Calibri"/>
          <w:sz w:val="24"/>
          <w:szCs w:val="24"/>
          <w:lang w:val="en-US"/>
        </w:rPr>
        <w:t xml:space="preserve">rethe </w:t>
      </w:r>
      <w:r w:rsidRPr="00025ECF">
        <w:rPr>
          <w:rFonts w:cs="Calibri"/>
          <w:sz w:val="24"/>
          <w:szCs w:val="24"/>
          <w:lang w:val="en-US"/>
        </w:rPr>
        <w:t>I</w:t>
      </w:r>
      <w:r>
        <w:rPr>
          <w:rFonts w:cs="Calibri"/>
          <w:sz w:val="24"/>
          <w:szCs w:val="24"/>
          <w:lang w:val="en-US"/>
        </w:rPr>
        <w:t xml:space="preserve">ren </w:t>
      </w:r>
      <w:r w:rsidRPr="00025ECF">
        <w:rPr>
          <w:rFonts w:cs="Calibri"/>
          <w:sz w:val="24"/>
          <w:szCs w:val="24"/>
          <w:lang w:val="en-US"/>
        </w:rPr>
        <w:t>A. Borge</w:t>
      </w:r>
      <w:r>
        <w:rPr>
          <w:rFonts w:cs="Calibri"/>
          <w:sz w:val="24"/>
          <w:szCs w:val="24"/>
          <w:lang w:val="en-US"/>
        </w:rPr>
        <w:t xml:space="preserve">, </w:t>
      </w:r>
      <w:proofErr w:type="spellStart"/>
      <w:r>
        <w:rPr>
          <w:rFonts w:cs="Calibri"/>
          <w:sz w:val="24"/>
          <w:szCs w:val="24"/>
          <w:lang w:val="en-US"/>
        </w:rPr>
        <w:t>Nofima</w:t>
      </w:r>
      <w:proofErr w:type="spellEnd"/>
      <w:r>
        <w:rPr>
          <w:rFonts w:cs="Calibri"/>
          <w:sz w:val="24"/>
          <w:szCs w:val="24"/>
          <w:lang w:val="en-US"/>
        </w:rPr>
        <w:t xml:space="preserve"> AS, </w:t>
      </w:r>
      <w:proofErr w:type="spellStart"/>
      <w:r>
        <w:rPr>
          <w:rFonts w:cs="Calibri"/>
          <w:sz w:val="24"/>
          <w:szCs w:val="24"/>
          <w:lang w:val="en-US"/>
        </w:rPr>
        <w:t>P.</w:t>
      </w:r>
      <w:proofErr w:type="gramStart"/>
      <w:r>
        <w:rPr>
          <w:rFonts w:cs="Calibri"/>
          <w:sz w:val="24"/>
          <w:szCs w:val="24"/>
          <w:lang w:val="en-US"/>
        </w:rPr>
        <w:t>O.Box</w:t>
      </w:r>
      <w:proofErr w:type="spellEnd"/>
      <w:proofErr w:type="gramEnd"/>
      <w:r>
        <w:rPr>
          <w:rFonts w:cs="Calibri"/>
          <w:sz w:val="24"/>
          <w:szCs w:val="24"/>
          <w:lang w:val="en-US"/>
        </w:rPr>
        <w:t xml:space="preserve"> 210, NO-</w:t>
      </w:r>
      <w:r w:rsidRPr="00BB1B19">
        <w:rPr>
          <w:rFonts w:cs="Calibri"/>
          <w:sz w:val="24"/>
          <w:szCs w:val="24"/>
          <w:lang w:val="en-US"/>
        </w:rPr>
        <w:t>143</w:t>
      </w:r>
      <w:r>
        <w:rPr>
          <w:rFonts w:cs="Calibri"/>
          <w:sz w:val="24"/>
          <w:szCs w:val="24"/>
          <w:lang w:val="en-US"/>
        </w:rPr>
        <w:t>1</w:t>
      </w:r>
      <w:r w:rsidRPr="00BB1B19">
        <w:rPr>
          <w:rFonts w:cs="Calibri"/>
          <w:sz w:val="24"/>
          <w:szCs w:val="24"/>
          <w:lang w:val="en-US"/>
        </w:rPr>
        <w:t xml:space="preserve"> </w:t>
      </w:r>
      <w:r>
        <w:rPr>
          <w:rFonts w:cs="Calibri"/>
          <w:sz w:val="24"/>
          <w:szCs w:val="24"/>
          <w:lang w:val="en-US"/>
        </w:rPr>
        <w:t>Ås</w:t>
      </w:r>
      <w:r w:rsidRPr="00BB1B19">
        <w:rPr>
          <w:rFonts w:cs="Calibri"/>
          <w:sz w:val="24"/>
          <w:szCs w:val="24"/>
          <w:lang w:val="en-US"/>
        </w:rPr>
        <w:t xml:space="preserve">, Norway. </w:t>
      </w:r>
      <w:r w:rsidRPr="00BB1B19">
        <w:rPr>
          <w:rFonts w:cs="Calibri"/>
          <w:sz w:val="24"/>
          <w:szCs w:val="24"/>
        </w:rPr>
        <w:t xml:space="preserve">Telephone: +47 </w:t>
      </w:r>
      <w:r>
        <w:rPr>
          <w:rFonts w:cs="Calibri"/>
          <w:sz w:val="24"/>
          <w:szCs w:val="24"/>
        </w:rPr>
        <w:t>64970238</w:t>
      </w:r>
      <w:r w:rsidRPr="00BB1B19">
        <w:rPr>
          <w:rFonts w:cs="Calibri"/>
          <w:sz w:val="24"/>
          <w:szCs w:val="24"/>
        </w:rPr>
        <w:t>, Fax: +47 64</w:t>
      </w:r>
      <w:r>
        <w:rPr>
          <w:rFonts w:cs="Calibri"/>
          <w:sz w:val="24"/>
          <w:szCs w:val="24"/>
        </w:rPr>
        <w:t>970333</w:t>
      </w:r>
      <w:r w:rsidRPr="00BB1B19">
        <w:rPr>
          <w:rFonts w:cs="Calibri"/>
          <w:sz w:val="24"/>
          <w:szCs w:val="24"/>
        </w:rPr>
        <w:t xml:space="preserve">, E-mail: </w:t>
      </w:r>
      <w:r>
        <w:t>g</w:t>
      </w:r>
      <w:r>
        <w:rPr>
          <w:rFonts w:cs="Calibri"/>
          <w:sz w:val="24"/>
          <w:szCs w:val="24"/>
        </w:rPr>
        <w:t>rethe.iren.borge@nofima.no</w:t>
      </w:r>
    </w:p>
    <w:p w14:paraId="34BEAC75" w14:textId="77777777" w:rsidR="007F4A77" w:rsidRPr="00BB1B19" w:rsidRDefault="007F4A77" w:rsidP="00750F87">
      <w:pPr>
        <w:spacing w:line="360" w:lineRule="auto"/>
        <w:jc w:val="both"/>
        <w:rPr>
          <w:rFonts w:cs="Calibri"/>
          <w:sz w:val="24"/>
          <w:szCs w:val="24"/>
        </w:rPr>
      </w:pPr>
      <w:r w:rsidRPr="00BB1B19">
        <w:rPr>
          <w:rFonts w:cs="Calibri"/>
          <w:b/>
          <w:sz w:val="24"/>
          <w:szCs w:val="24"/>
        </w:rPr>
        <w:t xml:space="preserve">Financial support: </w:t>
      </w:r>
      <w:r w:rsidRPr="00BB1B19">
        <w:rPr>
          <w:rFonts w:cs="Calibri"/>
          <w:sz w:val="24"/>
          <w:szCs w:val="24"/>
        </w:rPr>
        <w:t xml:space="preserve"> The project was supported by the </w:t>
      </w:r>
      <w:r>
        <w:rPr>
          <w:rFonts w:cs="Calibri"/>
          <w:sz w:val="24"/>
          <w:szCs w:val="24"/>
        </w:rPr>
        <w:t xml:space="preserve">Norwegian Research Council and the Foundation for Research Levy on Agricultural products in Norway </w:t>
      </w:r>
    </w:p>
    <w:p w14:paraId="11EAE0E5" w14:textId="77777777" w:rsidR="007F4A77" w:rsidRPr="00BB1B19" w:rsidRDefault="007F4A77" w:rsidP="00750F87">
      <w:pPr>
        <w:spacing w:line="360" w:lineRule="auto"/>
        <w:jc w:val="both"/>
        <w:rPr>
          <w:rFonts w:cs="Calibri"/>
          <w:b/>
          <w:sz w:val="24"/>
          <w:szCs w:val="24"/>
        </w:rPr>
      </w:pPr>
      <w:r w:rsidRPr="00BB1B19">
        <w:rPr>
          <w:rFonts w:cs="Calibri"/>
          <w:b/>
          <w:sz w:val="24"/>
          <w:szCs w:val="24"/>
        </w:rPr>
        <w:t xml:space="preserve">Running title: </w:t>
      </w:r>
      <w:r w:rsidRPr="00BB1B19">
        <w:rPr>
          <w:rFonts w:cs="Calibri"/>
          <w:i/>
          <w:sz w:val="24"/>
          <w:szCs w:val="24"/>
        </w:rPr>
        <w:t>In vitro</w:t>
      </w:r>
      <w:r w:rsidRPr="00BB1B19">
        <w:rPr>
          <w:rFonts w:cs="Calibri"/>
          <w:sz w:val="24"/>
          <w:szCs w:val="24"/>
        </w:rPr>
        <w:t xml:space="preserve"> digestion of salmon</w:t>
      </w:r>
      <w:r>
        <w:rPr>
          <w:rFonts w:cs="Calibri"/>
          <w:sz w:val="24"/>
          <w:szCs w:val="24"/>
        </w:rPr>
        <w:t xml:space="preserve"> and broccoli</w:t>
      </w:r>
    </w:p>
    <w:p w14:paraId="7AC2633E" w14:textId="77777777" w:rsidR="007F4A77" w:rsidRDefault="007F4A77" w:rsidP="00750F87">
      <w:pPr>
        <w:spacing w:line="360" w:lineRule="auto"/>
        <w:jc w:val="both"/>
        <w:rPr>
          <w:rFonts w:cs="Calibri"/>
          <w:sz w:val="24"/>
          <w:szCs w:val="24"/>
        </w:rPr>
      </w:pPr>
      <w:r w:rsidRPr="00BB1B19">
        <w:rPr>
          <w:rFonts w:cs="Calibri"/>
          <w:b/>
          <w:sz w:val="24"/>
          <w:szCs w:val="24"/>
        </w:rPr>
        <w:t xml:space="preserve">Hypothesis: </w:t>
      </w:r>
      <w:r w:rsidRPr="00BB1B19">
        <w:rPr>
          <w:rFonts w:cs="Calibri"/>
          <w:sz w:val="24"/>
          <w:szCs w:val="24"/>
        </w:rPr>
        <w:t xml:space="preserve">Components in broccoli </w:t>
      </w:r>
      <w:r>
        <w:rPr>
          <w:rFonts w:cs="Calibri"/>
          <w:sz w:val="24"/>
          <w:szCs w:val="24"/>
        </w:rPr>
        <w:t>may</w:t>
      </w:r>
      <w:r w:rsidRPr="00BB1B19">
        <w:rPr>
          <w:rFonts w:cs="Calibri"/>
          <w:sz w:val="24"/>
          <w:szCs w:val="24"/>
        </w:rPr>
        <w:t xml:space="preserve"> affect lipid digestion</w:t>
      </w:r>
      <w:r>
        <w:rPr>
          <w:rFonts w:cs="Calibri"/>
          <w:sz w:val="24"/>
          <w:szCs w:val="24"/>
        </w:rPr>
        <w:t>.</w:t>
      </w:r>
    </w:p>
    <w:p w14:paraId="0E662841" w14:textId="77777777" w:rsidR="007F4A77" w:rsidRPr="00AF4EB2" w:rsidRDefault="007F4A77" w:rsidP="00750F87">
      <w:pPr>
        <w:spacing w:line="360" w:lineRule="auto"/>
        <w:jc w:val="both"/>
        <w:rPr>
          <w:rFonts w:cs="Calibri"/>
          <w:sz w:val="24"/>
          <w:szCs w:val="24"/>
        </w:rPr>
      </w:pPr>
    </w:p>
    <w:p w14:paraId="0022FA4B" w14:textId="77777777" w:rsidR="007F4A77" w:rsidRPr="00BB1B19" w:rsidRDefault="007F4A77" w:rsidP="00750F87">
      <w:pPr>
        <w:spacing w:line="360" w:lineRule="auto"/>
        <w:jc w:val="both"/>
        <w:rPr>
          <w:rFonts w:cs="Calibri"/>
          <w:sz w:val="24"/>
          <w:szCs w:val="24"/>
        </w:rPr>
      </w:pPr>
      <w:r w:rsidRPr="00BB1B19">
        <w:rPr>
          <w:rFonts w:cs="Calibri"/>
          <w:b/>
          <w:sz w:val="24"/>
          <w:szCs w:val="24"/>
        </w:rPr>
        <w:t>Word count</w:t>
      </w:r>
      <w:r w:rsidRPr="00BB1B19">
        <w:rPr>
          <w:rFonts w:cs="Calibri"/>
          <w:sz w:val="24"/>
          <w:szCs w:val="24"/>
        </w:rPr>
        <w:t xml:space="preserve">: </w:t>
      </w:r>
      <w:r w:rsidRPr="00CB57B5">
        <w:rPr>
          <w:rFonts w:cs="Calibri"/>
          <w:sz w:val="24"/>
          <w:szCs w:val="24"/>
        </w:rPr>
        <w:t>Abstract: 260 Total: 3938 (ex</w:t>
      </w:r>
      <w:r>
        <w:rPr>
          <w:rFonts w:cs="Calibri"/>
          <w:sz w:val="24"/>
          <w:szCs w:val="24"/>
        </w:rPr>
        <w:t xml:space="preserve">. References, figures </w:t>
      </w:r>
      <w:proofErr w:type="gramStart"/>
      <w:r>
        <w:rPr>
          <w:rFonts w:cs="Calibri"/>
          <w:sz w:val="24"/>
          <w:szCs w:val="24"/>
        </w:rPr>
        <w:t>an</w:t>
      </w:r>
      <w:proofErr w:type="gramEnd"/>
      <w:r>
        <w:rPr>
          <w:rFonts w:cs="Calibri"/>
          <w:sz w:val="24"/>
          <w:szCs w:val="24"/>
        </w:rPr>
        <w:t xml:space="preserve"> tables)</w:t>
      </w:r>
      <w:r w:rsidRPr="00BB1B19">
        <w:rPr>
          <w:rFonts w:cs="Calibri"/>
          <w:sz w:val="24"/>
          <w:szCs w:val="24"/>
        </w:rPr>
        <w:t xml:space="preserve"> </w:t>
      </w:r>
    </w:p>
    <w:p w14:paraId="58E8B6F5" w14:textId="77777777" w:rsidR="007F4A77" w:rsidRPr="00BB1B19" w:rsidRDefault="007F4A77" w:rsidP="00750F87">
      <w:pPr>
        <w:spacing w:line="360" w:lineRule="auto"/>
        <w:jc w:val="both"/>
        <w:rPr>
          <w:rFonts w:cs="Calibri"/>
          <w:sz w:val="24"/>
          <w:szCs w:val="24"/>
        </w:rPr>
      </w:pPr>
      <w:r w:rsidRPr="00BB1B19">
        <w:rPr>
          <w:rFonts w:cs="Calibri"/>
          <w:b/>
          <w:sz w:val="24"/>
          <w:szCs w:val="24"/>
        </w:rPr>
        <w:t>Figures:</w:t>
      </w:r>
      <w:r w:rsidRPr="00BB1B19">
        <w:rPr>
          <w:rFonts w:cs="Calibri"/>
          <w:sz w:val="24"/>
          <w:szCs w:val="24"/>
        </w:rPr>
        <w:t xml:space="preserve"> </w:t>
      </w:r>
      <w:r>
        <w:rPr>
          <w:rFonts w:cs="Calibri"/>
          <w:sz w:val="24"/>
          <w:szCs w:val="24"/>
        </w:rPr>
        <w:t>3</w:t>
      </w:r>
    </w:p>
    <w:p w14:paraId="72BFB92F" w14:textId="77777777" w:rsidR="007F4A77" w:rsidRPr="00BB1B19" w:rsidRDefault="007F4A77" w:rsidP="00750F87">
      <w:pPr>
        <w:spacing w:line="360" w:lineRule="auto"/>
        <w:jc w:val="both"/>
        <w:rPr>
          <w:rFonts w:cs="Calibri"/>
          <w:sz w:val="24"/>
          <w:szCs w:val="24"/>
        </w:rPr>
      </w:pPr>
      <w:r w:rsidRPr="00BB1B19">
        <w:rPr>
          <w:rFonts w:cs="Calibri"/>
          <w:b/>
          <w:sz w:val="24"/>
          <w:szCs w:val="24"/>
        </w:rPr>
        <w:t>Tables</w:t>
      </w:r>
      <w:r w:rsidRPr="00BB1B19">
        <w:rPr>
          <w:rFonts w:cs="Calibri"/>
          <w:sz w:val="24"/>
          <w:szCs w:val="24"/>
        </w:rPr>
        <w:t xml:space="preserve">: </w:t>
      </w:r>
      <w:r>
        <w:rPr>
          <w:rFonts w:cs="Calibri"/>
          <w:sz w:val="24"/>
          <w:szCs w:val="24"/>
        </w:rPr>
        <w:t>2</w:t>
      </w:r>
    </w:p>
    <w:p w14:paraId="403022AE" w14:textId="77777777" w:rsidR="007F4A77" w:rsidRPr="00A8746D" w:rsidRDefault="007F4A77" w:rsidP="00750F87">
      <w:pPr>
        <w:spacing w:line="360" w:lineRule="auto"/>
        <w:jc w:val="both"/>
        <w:rPr>
          <w:rFonts w:cs="Calibri"/>
          <w:b/>
          <w:sz w:val="24"/>
          <w:szCs w:val="24"/>
          <w:u w:val="single"/>
        </w:rPr>
      </w:pPr>
      <w:r w:rsidRPr="00BB1B19">
        <w:rPr>
          <w:rFonts w:cs="Calibri"/>
          <w:b/>
          <w:sz w:val="24"/>
          <w:szCs w:val="24"/>
        </w:rPr>
        <w:br w:type="page"/>
      </w:r>
      <w:r w:rsidRPr="00A8746D">
        <w:rPr>
          <w:rFonts w:cs="Calibri"/>
          <w:b/>
          <w:sz w:val="24"/>
          <w:szCs w:val="24"/>
          <w:u w:val="single"/>
        </w:rPr>
        <w:lastRenderedPageBreak/>
        <w:t>Abstract</w:t>
      </w:r>
    </w:p>
    <w:p w14:paraId="11AF488D" w14:textId="77777777" w:rsidR="007F4A77" w:rsidRDefault="007F4A77" w:rsidP="00750F87">
      <w:pPr>
        <w:spacing w:line="360" w:lineRule="auto"/>
        <w:jc w:val="both"/>
        <w:rPr>
          <w:rFonts w:eastAsia="Times New Roman" w:cs="Calibri"/>
          <w:sz w:val="24"/>
          <w:szCs w:val="24"/>
        </w:rPr>
      </w:pPr>
      <w:r>
        <w:rPr>
          <w:rFonts w:eastAsia="Times New Roman" w:cs="Calibri"/>
          <w:sz w:val="24"/>
          <w:szCs w:val="24"/>
        </w:rPr>
        <w:t xml:space="preserve">The aim of the present work was to study the effect of </w:t>
      </w:r>
      <w:r w:rsidRPr="00DC689C">
        <w:rPr>
          <w:rFonts w:eastAsia="Times New Roman" w:cs="Calibri"/>
          <w:sz w:val="24"/>
          <w:szCs w:val="24"/>
        </w:rPr>
        <w:t>a broccoli phytochemical extract (Br-ex)</w:t>
      </w:r>
      <w:r>
        <w:rPr>
          <w:rFonts w:eastAsia="Times New Roman" w:cs="Calibri"/>
          <w:sz w:val="24"/>
          <w:szCs w:val="24"/>
        </w:rPr>
        <w:t xml:space="preserve"> </w:t>
      </w:r>
      <w:r w:rsidRPr="00DC689C">
        <w:rPr>
          <w:rFonts w:eastAsia="Times New Roman" w:cs="Calibri"/>
          <w:sz w:val="24"/>
          <w:szCs w:val="24"/>
        </w:rPr>
        <w:t>on the release of fatty acids (FA) from</w:t>
      </w:r>
      <w:r>
        <w:rPr>
          <w:rFonts w:eastAsia="Times New Roman" w:cs="Calibri"/>
          <w:sz w:val="24"/>
          <w:szCs w:val="24"/>
        </w:rPr>
        <w:t xml:space="preserve"> salmon muscle (</w:t>
      </w:r>
      <w:r w:rsidRPr="00DC689C">
        <w:rPr>
          <w:rFonts w:eastAsia="Times New Roman" w:cs="Calibri"/>
          <w:sz w:val="24"/>
          <w:szCs w:val="24"/>
        </w:rPr>
        <w:t>SM</w:t>
      </w:r>
      <w:r>
        <w:rPr>
          <w:rFonts w:eastAsia="Times New Roman" w:cs="Calibri"/>
          <w:sz w:val="24"/>
          <w:szCs w:val="24"/>
        </w:rPr>
        <w:t>)</w:t>
      </w:r>
      <w:r w:rsidRPr="00DC689C">
        <w:rPr>
          <w:rFonts w:eastAsia="Times New Roman" w:cs="Calibri"/>
          <w:sz w:val="24"/>
          <w:szCs w:val="24"/>
        </w:rPr>
        <w:t xml:space="preserve"> and salmon oil (SO</w:t>
      </w:r>
      <w:r>
        <w:rPr>
          <w:rFonts w:eastAsia="Times New Roman" w:cs="Calibri"/>
          <w:sz w:val="24"/>
          <w:szCs w:val="24"/>
        </w:rPr>
        <w:t>)</w:t>
      </w:r>
      <w:r w:rsidRPr="00A83174">
        <w:rPr>
          <w:rFonts w:eastAsia="Times New Roman" w:cs="Calibri"/>
          <w:sz w:val="24"/>
          <w:szCs w:val="24"/>
        </w:rPr>
        <w:t xml:space="preserve"> </w:t>
      </w:r>
      <w:r>
        <w:rPr>
          <w:rFonts w:eastAsia="Times New Roman" w:cs="Calibri"/>
          <w:sz w:val="24"/>
          <w:szCs w:val="24"/>
        </w:rPr>
        <w:t xml:space="preserve">during </w:t>
      </w:r>
      <w:r w:rsidRPr="00AF4EB2">
        <w:rPr>
          <w:rFonts w:eastAsia="Times New Roman" w:cs="Calibri"/>
          <w:i/>
          <w:sz w:val="24"/>
          <w:szCs w:val="24"/>
        </w:rPr>
        <w:t>in vitro</w:t>
      </w:r>
      <w:r>
        <w:rPr>
          <w:rFonts w:eastAsia="Times New Roman" w:cs="Calibri"/>
          <w:sz w:val="24"/>
          <w:szCs w:val="24"/>
        </w:rPr>
        <w:t xml:space="preserve"> digestion. The hypothesis of the study was that Br-ex contains polyphenols which might act as pancreatic lipase inhibitors. </w:t>
      </w:r>
      <w:r w:rsidRPr="00C31F43">
        <w:rPr>
          <w:rFonts w:eastAsia="Times New Roman" w:cs="Calibri"/>
          <w:sz w:val="24"/>
          <w:szCs w:val="24"/>
        </w:rPr>
        <w:t>The</w:t>
      </w:r>
      <w:r>
        <w:rPr>
          <w:rFonts w:eastAsia="Times New Roman" w:cs="Calibri"/>
          <w:sz w:val="24"/>
          <w:szCs w:val="24"/>
        </w:rPr>
        <w:t xml:space="preserve"> effect on the</w:t>
      </w:r>
      <w:r w:rsidRPr="00C31F43">
        <w:rPr>
          <w:rFonts w:eastAsia="Times New Roman" w:cs="Calibri"/>
          <w:sz w:val="24"/>
          <w:szCs w:val="24"/>
        </w:rPr>
        <w:t xml:space="preserve"> </w:t>
      </w:r>
      <w:r>
        <w:rPr>
          <w:rFonts w:eastAsia="Times New Roman" w:cs="Calibri"/>
          <w:sz w:val="24"/>
          <w:szCs w:val="24"/>
        </w:rPr>
        <w:t xml:space="preserve">release </w:t>
      </w:r>
      <w:r w:rsidRPr="00C31F43">
        <w:rPr>
          <w:rFonts w:eastAsia="Times New Roman" w:cs="Calibri"/>
          <w:sz w:val="24"/>
          <w:szCs w:val="24"/>
        </w:rPr>
        <w:t xml:space="preserve">of specific FA, </w:t>
      </w:r>
      <w:proofErr w:type="gramStart"/>
      <w:r w:rsidRPr="00C31F43">
        <w:rPr>
          <w:rFonts w:eastAsia="Times New Roman" w:cs="Calibri"/>
          <w:sz w:val="24"/>
          <w:szCs w:val="24"/>
        </w:rPr>
        <w:t>in particular the</w:t>
      </w:r>
      <w:proofErr w:type="gramEnd"/>
      <w:r w:rsidRPr="00C31F43">
        <w:rPr>
          <w:rFonts w:eastAsia="Times New Roman" w:cs="Calibri"/>
          <w:sz w:val="24"/>
          <w:szCs w:val="24"/>
        </w:rPr>
        <w:t xml:space="preserve"> long-chain n-3 </w:t>
      </w:r>
      <w:r>
        <w:rPr>
          <w:rFonts w:eastAsia="Times New Roman" w:cs="Calibri"/>
          <w:sz w:val="24"/>
          <w:szCs w:val="24"/>
        </w:rPr>
        <w:t>polyunsaturated fatty acids (PUFAs),</w:t>
      </w:r>
      <w:r w:rsidRPr="00C31F43">
        <w:rPr>
          <w:rFonts w:eastAsia="Times New Roman" w:cs="Calibri"/>
          <w:sz w:val="24"/>
          <w:szCs w:val="24"/>
        </w:rPr>
        <w:t xml:space="preserve"> EPA </w:t>
      </w:r>
      <w:r>
        <w:rPr>
          <w:rFonts w:eastAsia="Times New Roman" w:cs="Calibri"/>
          <w:sz w:val="24"/>
          <w:szCs w:val="24"/>
        </w:rPr>
        <w:t>(C20:5 n-3)</w:t>
      </w:r>
      <w:r w:rsidRPr="00C31F43">
        <w:rPr>
          <w:rFonts w:eastAsia="Times New Roman" w:cs="Calibri"/>
          <w:sz w:val="24"/>
          <w:szCs w:val="24"/>
        </w:rPr>
        <w:t xml:space="preserve"> and DHA</w:t>
      </w:r>
      <w:r>
        <w:rPr>
          <w:rFonts w:eastAsia="Times New Roman" w:cs="Calibri"/>
          <w:sz w:val="24"/>
          <w:szCs w:val="24"/>
        </w:rPr>
        <w:t xml:space="preserve"> (C22:6 n-3)</w:t>
      </w:r>
      <w:r w:rsidRPr="00C31F43">
        <w:rPr>
          <w:rFonts w:eastAsia="Times New Roman" w:cs="Calibri"/>
          <w:sz w:val="24"/>
          <w:szCs w:val="24"/>
        </w:rPr>
        <w:t>, was recorded</w:t>
      </w:r>
      <w:r>
        <w:rPr>
          <w:rFonts w:eastAsia="Times New Roman" w:cs="Calibri"/>
          <w:sz w:val="24"/>
          <w:szCs w:val="24"/>
        </w:rPr>
        <w:t xml:space="preserve">, </w:t>
      </w:r>
      <w:r w:rsidRPr="00A1751D">
        <w:rPr>
          <w:rFonts w:eastAsia="Times New Roman" w:cs="Calibri"/>
          <w:sz w:val="24"/>
          <w:szCs w:val="24"/>
        </w:rPr>
        <w:t xml:space="preserve">and the impact of the SM matrix was studied by comparing the release of FA from SM and SO. </w:t>
      </w:r>
      <w:r w:rsidRPr="00A1751D">
        <w:rPr>
          <w:rFonts w:eastAsia="Times New Roman" w:cs="Calibri"/>
          <w:i/>
          <w:sz w:val="24"/>
          <w:szCs w:val="24"/>
        </w:rPr>
        <w:t>In vitro</w:t>
      </w:r>
      <w:r w:rsidRPr="00A1751D">
        <w:rPr>
          <w:rFonts w:eastAsia="Times New Roman" w:cs="Calibri"/>
          <w:sz w:val="24"/>
          <w:szCs w:val="24"/>
        </w:rPr>
        <w:t xml:space="preserve"> digestion was performed and lipolytic activity, measured as the release of fatty acids (FFA) by solid phase extraction and GC-FID, was recorded at 20, 40, 80 and 140 minutes in intestinal phase. The results showed, unexpectedly, that Br-ex stimulated the release of FA during digestion of SO and SM, showing </w:t>
      </w:r>
      <w:r>
        <w:rPr>
          <w:rFonts w:eastAsia="Times New Roman" w:cs="Calibri"/>
          <w:sz w:val="24"/>
          <w:szCs w:val="24"/>
        </w:rPr>
        <w:t xml:space="preserve">the highest increases in FFA, 67 % and 64 %, respectively, at 20 min. No difference in the release of FA from SO compared to SM was observed, suggesting that the SM matrix had minor influence on the lipolytic activity. The results also demonstrated that the increase in lipolytic activity caused by Br-ex was not affected by the SM matrix. However, addition of Br-ex resulted in a lower percentage of EPA and DHA in the FFA fraction, suggesting that the lipase </w:t>
      </w:r>
      <w:proofErr w:type="spellStart"/>
      <w:r>
        <w:rPr>
          <w:rFonts w:eastAsia="Times New Roman" w:cs="Calibri"/>
          <w:sz w:val="24"/>
          <w:szCs w:val="24"/>
        </w:rPr>
        <w:t>sn</w:t>
      </w:r>
      <w:proofErr w:type="spellEnd"/>
      <w:r>
        <w:rPr>
          <w:rFonts w:eastAsia="Times New Roman" w:cs="Calibri"/>
          <w:sz w:val="24"/>
          <w:szCs w:val="24"/>
        </w:rPr>
        <w:t xml:space="preserve">-position preference was altered. Whether this affects the </w:t>
      </w:r>
      <w:proofErr w:type="spellStart"/>
      <w:r>
        <w:rPr>
          <w:rFonts w:eastAsia="Times New Roman" w:cs="Calibri"/>
          <w:sz w:val="24"/>
          <w:szCs w:val="24"/>
        </w:rPr>
        <w:t>bioaccessibility</w:t>
      </w:r>
      <w:proofErr w:type="spellEnd"/>
      <w:r>
        <w:rPr>
          <w:rFonts w:eastAsia="Times New Roman" w:cs="Calibri"/>
          <w:sz w:val="24"/>
          <w:szCs w:val="24"/>
        </w:rPr>
        <w:t xml:space="preserve"> of EPA and DHA needs further investigation.</w:t>
      </w:r>
    </w:p>
    <w:p w14:paraId="0C7F0CD0" w14:textId="77777777" w:rsidR="007F4A77" w:rsidRDefault="007F4A77" w:rsidP="00750F87">
      <w:pPr>
        <w:spacing w:line="360" w:lineRule="auto"/>
        <w:jc w:val="both"/>
        <w:rPr>
          <w:rFonts w:eastAsia="Times New Roman" w:cs="Calibri"/>
          <w:sz w:val="24"/>
          <w:szCs w:val="24"/>
        </w:rPr>
      </w:pPr>
    </w:p>
    <w:p w14:paraId="011B34E6" w14:textId="77777777" w:rsidR="007F4A77" w:rsidRDefault="007F4A77" w:rsidP="00750F87">
      <w:pPr>
        <w:spacing w:line="360" w:lineRule="auto"/>
        <w:jc w:val="both"/>
        <w:rPr>
          <w:rFonts w:cs="Calibri"/>
          <w:sz w:val="24"/>
          <w:szCs w:val="24"/>
        </w:rPr>
      </w:pPr>
      <w:r w:rsidRPr="00AE0823">
        <w:rPr>
          <w:rFonts w:cs="Calibri"/>
          <w:b/>
          <w:sz w:val="24"/>
          <w:szCs w:val="24"/>
        </w:rPr>
        <w:t xml:space="preserve">Key words: </w:t>
      </w:r>
      <w:r>
        <w:rPr>
          <w:rFonts w:cs="Calibri"/>
          <w:b/>
          <w:sz w:val="24"/>
          <w:szCs w:val="24"/>
        </w:rPr>
        <w:t xml:space="preserve">  </w:t>
      </w:r>
      <w:r w:rsidRPr="00E16EE1">
        <w:rPr>
          <w:rFonts w:cs="Calibri"/>
          <w:sz w:val="24"/>
          <w:szCs w:val="24"/>
        </w:rPr>
        <w:t>broccoli</w:t>
      </w:r>
      <w:r>
        <w:rPr>
          <w:rFonts w:cs="Calibri"/>
          <w:sz w:val="24"/>
          <w:szCs w:val="24"/>
        </w:rPr>
        <w:t xml:space="preserve">, DHA, EPA, </w:t>
      </w:r>
      <w:r>
        <w:rPr>
          <w:rFonts w:cs="Calibri"/>
          <w:i/>
          <w:sz w:val="24"/>
          <w:szCs w:val="24"/>
        </w:rPr>
        <w:t>in vitro</w:t>
      </w:r>
      <w:r>
        <w:rPr>
          <w:rFonts w:cs="Calibri"/>
          <w:sz w:val="24"/>
          <w:szCs w:val="24"/>
        </w:rPr>
        <w:t xml:space="preserve"> digestion, lipolysis, </w:t>
      </w:r>
      <w:r w:rsidRPr="00E16EE1">
        <w:rPr>
          <w:rFonts w:cs="Calibri"/>
          <w:sz w:val="24"/>
          <w:szCs w:val="24"/>
        </w:rPr>
        <w:t>polyphenols</w:t>
      </w:r>
      <w:r>
        <w:rPr>
          <w:rFonts w:cs="Calibri"/>
          <w:sz w:val="24"/>
          <w:szCs w:val="24"/>
        </w:rPr>
        <w:t>, salmon</w:t>
      </w:r>
      <w:r w:rsidRPr="00E16EE1">
        <w:rPr>
          <w:rFonts w:cs="Calibri"/>
          <w:sz w:val="24"/>
          <w:szCs w:val="24"/>
        </w:rPr>
        <w:t xml:space="preserve"> </w:t>
      </w:r>
    </w:p>
    <w:p w14:paraId="0BC90AEA" w14:textId="77777777" w:rsidR="007F4A77" w:rsidRPr="003715A8" w:rsidRDefault="007F4A77" w:rsidP="00750F87">
      <w:pPr>
        <w:spacing w:line="360" w:lineRule="auto"/>
        <w:jc w:val="both"/>
        <w:rPr>
          <w:rFonts w:cs="Calibri"/>
          <w:sz w:val="24"/>
          <w:szCs w:val="24"/>
          <w:u w:val="single"/>
        </w:rPr>
      </w:pPr>
      <w:r>
        <w:rPr>
          <w:rFonts w:cs="Calibri"/>
          <w:sz w:val="24"/>
          <w:szCs w:val="24"/>
        </w:rPr>
        <w:br w:type="page"/>
      </w:r>
      <w:r w:rsidRPr="003715A8">
        <w:rPr>
          <w:rFonts w:cs="Calibri"/>
          <w:b/>
          <w:sz w:val="24"/>
          <w:szCs w:val="24"/>
          <w:u w:val="single"/>
        </w:rPr>
        <w:lastRenderedPageBreak/>
        <w:t xml:space="preserve">Introduction </w:t>
      </w:r>
    </w:p>
    <w:p w14:paraId="3AB45EB1" w14:textId="77777777" w:rsidR="007F4A77" w:rsidRPr="00A1751D" w:rsidRDefault="007F4A77" w:rsidP="00750F87">
      <w:pPr>
        <w:spacing w:line="360" w:lineRule="auto"/>
        <w:jc w:val="both"/>
        <w:rPr>
          <w:rFonts w:cs="Calibri"/>
          <w:sz w:val="24"/>
          <w:szCs w:val="24"/>
        </w:rPr>
      </w:pPr>
      <w:r w:rsidRPr="00A1751D">
        <w:rPr>
          <w:sz w:val="24"/>
          <w:szCs w:val="24"/>
          <w:lang w:eastAsia="nb-NO"/>
        </w:rPr>
        <w:t xml:space="preserve">The association between nutrition and health is complex. During digestion food constituents interact and their </w:t>
      </w:r>
      <w:proofErr w:type="spellStart"/>
      <w:r w:rsidRPr="00A1751D">
        <w:rPr>
          <w:sz w:val="24"/>
          <w:szCs w:val="24"/>
          <w:lang w:eastAsia="nb-NO"/>
        </w:rPr>
        <w:t>bioaccessibility</w:t>
      </w:r>
      <w:proofErr w:type="spellEnd"/>
      <w:r w:rsidRPr="00A1751D">
        <w:rPr>
          <w:sz w:val="24"/>
          <w:szCs w:val="24"/>
          <w:lang w:eastAsia="nb-NO"/>
        </w:rPr>
        <w:t xml:space="preserve"> and bioactivity may be influenced by the food matrix </w:t>
      </w:r>
      <w:r w:rsidRPr="00A1751D">
        <w:rPr>
          <w:noProof/>
          <w:sz w:val="24"/>
          <w:szCs w:val="24"/>
          <w:vertAlign w:val="superscript"/>
          <w:lang w:eastAsia="nb-NO"/>
        </w:rPr>
        <w:t>1</w:t>
      </w:r>
      <w:r w:rsidRPr="00A1751D">
        <w:rPr>
          <w:sz w:val="24"/>
          <w:szCs w:val="24"/>
          <w:lang w:eastAsia="nb-NO"/>
        </w:rPr>
        <w:t xml:space="preserve">. It is therefore important to gain more knowledge not only about the overall quality of the diet, but also interactions between meal components that best promote health. </w:t>
      </w:r>
      <w:r w:rsidRPr="00A1751D">
        <w:rPr>
          <w:sz w:val="24"/>
          <w:szCs w:val="24"/>
          <w:lang w:val="en-US" w:eastAsia="nb-NO"/>
        </w:rPr>
        <w:t xml:space="preserve">Phytochemicals in vegetables have been associated with anti-obesity properties, partly by inhibiting the pancreatic lipase </w:t>
      </w:r>
      <w:r w:rsidRPr="00A1751D">
        <w:rPr>
          <w:rFonts w:cs="Calibri"/>
          <w:noProof/>
          <w:sz w:val="24"/>
          <w:szCs w:val="24"/>
          <w:vertAlign w:val="superscript"/>
          <w:lang w:val="en-US"/>
        </w:rPr>
        <w:t>2, 3</w:t>
      </w:r>
      <w:r w:rsidRPr="00A1751D">
        <w:rPr>
          <w:rFonts w:cs="Calibri"/>
          <w:sz w:val="24"/>
          <w:szCs w:val="24"/>
        </w:rPr>
        <w:t xml:space="preserve">. </w:t>
      </w:r>
      <w:r w:rsidRPr="00A1751D">
        <w:rPr>
          <w:rFonts w:cs="Calibri"/>
          <w:sz w:val="24"/>
          <w:szCs w:val="24"/>
          <w:lang w:val="en-US"/>
        </w:rPr>
        <w:t xml:space="preserve">Pancreatic lipase is the main enzyme responsible for lipid hydrolysis in the human gastro intestinal tract </w:t>
      </w:r>
      <w:r w:rsidRPr="00A1751D">
        <w:rPr>
          <w:rFonts w:cs="Calibri"/>
          <w:noProof/>
          <w:sz w:val="24"/>
          <w:szCs w:val="24"/>
          <w:vertAlign w:val="superscript"/>
          <w:lang w:val="en-US"/>
        </w:rPr>
        <w:t>4</w:t>
      </w:r>
      <w:r w:rsidRPr="00A1751D">
        <w:rPr>
          <w:rFonts w:cs="Calibri"/>
          <w:sz w:val="24"/>
          <w:szCs w:val="24"/>
          <w:lang w:val="en-US"/>
        </w:rPr>
        <w:t xml:space="preserve">, </w:t>
      </w:r>
      <w:r w:rsidRPr="00A1751D">
        <w:rPr>
          <w:rFonts w:cs="Calibri"/>
          <w:sz w:val="24"/>
          <w:szCs w:val="24"/>
        </w:rPr>
        <w:t xml:space="preserve">and </w:t>
      </w:r>
      <w:r w:rsidRPr="00A1751D">
        <w:rPr>
          <w:rFonts w:cs="Calibri"/>
          <w:sz w:val="24"/>
          <w:szCs w:val="24"/>
          <w:lang w:val="en-US"/>
        </w:rPr>
        <w:t xml:space="preserve">inhibition of this enzyme might </w:t>
      </w:r>
      <w:r w:rsidRPr="00A1751D">
        <w:rPr>
          <w:rFonts w:cs="Calibri"/>
          <w:sz w:val="24"/>
          <w:szCs w:val="24"/>
        </w:rPr>
        <w:t xml:space="preserve">decrease the overall lipid absorption </w:t>
      </w:r>
      <w:r w:rsidRPr="00A1751D">
        <w:rPr>
          <w:rFonts w:cs="Calibri"/>
          <w:noProof/>
          <w:sz w:val="24"/>
          <w:szCs w:val="24"/>
          <w:vertAlign w:val="superscript"/>
          <w:lang w:val="en-US"/>
        </w:rPr>
        <w:t>5, 6</w:t>
      </w:r>
      <w:r w:rsidRPr="00A1751D">
        <w:rPr>
          <w:rFonts w:cs="Calibri"/>
          <w:sz w:val="24"/>
          <w:szCs w:val="24"/>
        </w:rPr>
        <w:t xml:space="preserve">. Furthermore, undigested lipids that reach ileum have been shown to stimulate the release of gut hormone peptides increasing sensation of satiety </w:t>
      </w:r>
      <w:r w:rsidRPr="00A1751D">
        <w:rPr>
          <w:rFonts w:cs="Calibri"/>
          <w:noProof/>
          <w:sz w:val="24"/>
          <w:szCs w:val="24"/>
          <w:vertAlign w:val="superscript"/>
        </w:rPr>
        <w:t>7-9</w:t>
      </w:r>
      <w:r w:rsidRPr="00A1751D">
        <w:rPr>
          <w:rFonts w:cs="Calibri"/>
          <w:sz w:val="24"/>
          <w:szCs w:val="24"/>
        </w:rPr>
        <w:t xml:space="preserve">. Several studies have emphasized the need for exploring natural inhibitors of digestive enzymes </w:t>
      </w:r>
      <w:r w:rsidRPr="00A1751D">
        <w:rPr>
          <w:rFonts w:cs="Calibri"/>
          <w:noProof/>
          <w:sz w:val="24"/>
          <w:szCs w:val="24"/>
          <w:vertAlign w:val="superscript"/>
        </w:rPr>
        <w:t>10-13</w:t>
      </w:r>
      <w:r w:rsidRPr="00A1751D">
        <w:rPr>
          <w:rFonts w:cs="Calibri"/>
          <w:sz w:val="24"/>
          <w:szCs w:val="24"/>
        </w:rPr>
        <w:t xml:space="preserve">, and lipase inhibitors from various plants have been screened for their lipase inhibiting activity </w:t>
      </w:r>
      <w:r w:rsidRPr="00A1751D">
        <w:rPr>
          <w:rFonts w:cs="Calibri"/>
          <w:noProof/>
          <w:sz w:val="24"/>
          <w:szCs w:val="24"/>
          <w:vertAlign w:val="superscript"/>
        </w:rPr>
        <w:t>14, 15</w:t>
      </w:r>
      <w:r w:rsidRPr="00A1751D">
        <w:rPr>
          <w:rFonts w:cs="Calibri"/>
          <w:sz w:val="24"/>
          <w:szCs w:val="24"/>
        </w:rPr>
        <w:t>.</w:t>
      </w:r>
      <w:hyperlink w:anchor="_ENREF_16" w:tooltip="Trigueros, 2013 #250" w:history="1"/>
      <w:hyperlink w:anchor="_ENREF_17" w:tooltip="Bornfeldt, 2011 #251" w:history="1"/>
      <w:hyperlink w:anchor="_ENREF_21" w:tooltip="Li, 2005 #255" w:history="1"/>
      <w:r w:rsidRPr="00A1751D">
        <w:rPr>
          <w:rFonts w:eastAsia="Times New Roman" w:cs="Calibri"/>
          <w:sz w:val="24"/>
          <w:szCs w:val="24"/>
          <w:lang w:eastAsia="nb-NO"/>
        </w:rPr>
        <w:t xml:space="preserve"> Orlistat, a drug for treating obesity, and a potent pancreatic lipase inhibitor, has been shown to reduce body weight in obese subjects with metabolic risk factors </w:t>
      </w:r>
      <w:r w:rsidRPr="00A1751D">
        <w:rPr>
          <w:rFonts w:eastAsia="Times New Roman" w:cs="Calibri"/>
          <w:noProof/>
          <w:sz w:val="24"/>
          <w:szCs w:val="24"/>
          <w:vertAlign w:val="superscript"/>
          <w:lang w:eastAsia="nb-NO"/>
        </w:rPr>
        <w:t>16</w:t>
      </w:r>
      <w:r w:rsidRPr="00A1751D">
        <w:rPr>
          <w:rFonts w:eastAsia="Times New Roman" w:cs="Calibri"/>
          <w:sz w:val="24"/>
          <w:szCs w:val="24"/>
          <w:lang w:eastAsia="nb-NO"/>
        </w:rPr>
        <w:t xml:space="preserve">. However, many anti-obesity drugs have been withdrawn from market due to adverse side effects or unfavourable risk to benefit ratios </w:t>
      </w:r>
      <w:r w:rsidRPr="00A1751D">
        <w:rPr>
          <w:rFonts w:eastAsia="Times New Roman" w:cs="Calibri"/>
          <w:noProof/>
          <w:sz w:val="24"/>
          <w:szCs w:val="24"/>
          <w:vertAlign w:val="superscript"/>
          <w:lang w:eastAsia="nb-NO"/>
        </w:rPr>
        <w:t>17</w:t>
      </w:r>
      <w:r w:rsidRPr="00A1751D">
        <w:rPr>
          <w:rFonts w:eastAsia="Times New Roman" w:cs="Calibri"/>
          <w:sz w:val="24"/>
          <w:szCs w:val="24"/>
          <w:lang w:eastAsia="nb-NO"/>
        </w:rPr>
        <w:t xml:space="preserve">. Moreover, the effect of drugs on long-term obesity prevention has been shown to be limited </w:t>
      </w:r>
      <w:r w:rsidRPr="00A1751D">
        <w:rPr>
          <w:rFonts w:eastAsia="Times New Roman" w:cs="Calibri"/>
          <w:noProof/>
          <w:sz w:val="24"/>
          <w:szCs w:val="24"/>
          <w:vertAlign w:val="superscript"/>
          <w:lang w:eastAsia="nb-NO"/>
        </w:rPr>
        <w:t>18</w:t>
      </w:r>
      <w:r w:rsidRPr="00A1751D">
        <w:rPr>
          <w:rFonts w:eastAsia="Times New Roman" w:cs="Calibri"/>
          <w:sz w:val="24"/>
          <w:szCs w:val="24"/>
          <w:lang w:eastAsia="nb-NO"/>
        </w:rPr>
        <w:t>.</w:t>
      </w:r>
      <w:r w:rsidRPr="00A1751D">
        <w:rPr>
          <w:rFonts w:cs="Calibri"/>
          <w:sz w:val="24"/>
          <w:szCs w:val="24"/>
        </w:rPr>
        <w:t xml:space="preserve"> </w:t>
      </w:r>
      <w:r w:rsidRPr="00A1751D">
        <w:rPr>
          <w:rFonts w:eastAsia="Times New Roman" w:cs="Calibri"/>
          <w:sz w:val="24"/>
          <w:szCs w:val="24"/>
          <w:lang w:val="en-US"/>
        </w:rPr>
        <w:t xml:space="preserve">Strategies to combat obesity by developing foods or meals that increase satiety and improve weight control are therefore highly relevant. </w:t>
      </w:r>
    </w:p>
    <w:p w14:paraId="34A18DAC" w14:textId="77777777" w:rsidR="007F4A77" w:rsidRDefault="007F4A77" w:rsidP="00750F87">
      <w:pPr>
        <w:spacing w:line="360" w:lineRule="auto"/>
        <w:jc w:val="both"/>
        <w:rPr>
          <w:rFonts w:eastAsia="Times New Roman" w:cs="Calibri"/>
          <w:sz w:val="24"/>
          <w:szCs w:val="24"/>
          <w:lang w:val="en-US"/>
        </w:rPr>
      </w:pPr>
      <w:r w:rsidRPr="007B5816">
        <w:rPr>
          <w:rFonts w:eastAsia="Times New Roman" w:cs="Calibri"/>
          <w:sz w:val="24"/>
          <w:szCs w:val="24"/>
          <w:lang w:val="en-US"/>
        </w:rPr>
        <w:t xml:space="preserve">Polyphenols </w:t>
      </w:r>
      <w:r>
        <w:rPr>
          <w:rFonts w:eastAsia="Times New Roman" w:cs="Calibri"/>
          <w:sz w:val="24"/>
          <w:szCs w:val="24"/>
          <w:lang w:val="en-US"/>
        </w:rPr>
        <w:t xml:space="preserve">in plant-based foods </w:t>
      </w:r>
      <w:r w:rsidRPr="007B5816">
        <w:rPr>
          <w:rFonts w:eastAsia="Times New Roman" w:cs="Calibri"/>
          <w:sz w:val="24"/>
          <w:szCs w:val="24"/>
          <w:lang w:val="en-US"/>
        </w:rPr>
        <w:t>are natural phytochemical compounds</w:t>
      </w:r>
      <w:r>
        <w:rPr>
          <w:rFonts w:eastAsia="Times New Roman" w:cs="Calibri"/>
          <w:sz w:val="24"/>
          <w:szCs w:val="24"/>
          <w:lang w:val="en-US"/>
        </w:rPr>
        <w:t xml:space="preserve"> which have previously been suggested to inhibit pancreatic lipase </w:t>
      </w:r>
      <w:r w:rsidRPr="00BD46A0">
        <w:rPr>
          <w:rFonts w:eastAsia="Times New Roman" w:cs="Calibri"/>
          <w:noProof/>
          <w:sz w:val="24"/>
          <w:szCs w:val="24"/>
          <w:vertAlign w:val="superscript"/>
          <w:lang w:val="en-US"/>
        </w:rPr>
        <w:t>15, 19</w:t>
      </w:r>
      <w:r>
        <w:rPr>
          <w:rFonts w:eastAsia="Times New Roman" w:cs="Calibri"/>
          <w:sz w:val="24"/>
          <w:szCs w:val="24"/>
          <w:lang w:val="en-US"/>
        </w:rPr>
        <w:t xml:space="preserve">, but the mechanism remains unknown. Broccoli is a rich source of polyphenols </w:t>
      </w:r>
      <w:r w:rsidRPr="00BD46A0">
        <w:rPr>
          <w:rFonts w:eastAsia="Times New Roman" w:cs="Calibri"/>
          <w:noProof/>
          <w:sz w:val="24"/>
          <w:szCs w:val="24"/>
          <w:vertAlign w:val="superscript"/>
          <w:lang w:val="en-US"/>
        </w:rPr>
        <w:t xml:space="preserve">20, </w:t>
      </w:r>
      <w:proofErr w:type="gramStart"/>
      <w:r w:rsidRPr="00BD46A0">
        <w:rPr>
          <w:rFonts w:eastAsia="Times New Roman" w:cs="Calibri"/>
          <w:noProof/>
          <w:sz w:val="24"/>
          <w:szCs w:val="24"/>
          <w:vertAlign w:val="superscript"/>
          <w:lang w:val="en-US"/>
        </w:rPr>
        <w:t>21</w:t>
      </w:r>
      <w:r>
        <w:rPr>
          <w:rFonts w:eastAsia="Times New Roman" w:cs="Calibri"/>
          <w:sz w:val="24"/>
          <w:szCs w:val="24"/>
          <w:lang w:val="en-US"/>
        </w:rPr>
        <w:t>,  containing</w:t>
      </w:r>
      <w:proofErr w:type="gramEnd"/>
      <w:r>
        <w:rPr>
          <w:rFonts w:eastAsia="Times New Roman" w:cs="Calibri"/>
          <w:sz w:val="24"/>
          <w:szCs w:val="24"/>
          <w:lang w:val="en-US"/>
        </w:rPr>
        <w:t xml:space="preserve"> mainly </w:t>
      </w:r>
      <w:proofErr w:type="spellStart"/>
      <w:r>
        <w:rPr>
          <w:rFonts w:eastAsia="Times New Roman" w:cs="Calibri"/>
          <w:sz w:val="24"/>
          <w:szCs w:val="24"/>
          <w:lang w:val="en-US"/>
        </w:rPr>
        <w:t>flavonol</w:t>
      </w:r>
      <w:proofErr w:type="spellEnd"/>
      <w:r>
        <w:rPr>
          <w:rFonts w:eastAsia="Times New Roman" w:cs="Calibri"/>
          <w:sz w:val="24"/>
          <w:szCs w:val="24"/>
          <w:lang w:val="en-US"/>
        </w:rPr>
        <w:t xml:space="preserve"> glycosides and hydroxycinnamic acids </w:t>
      </w:r>
      <w:r w:rsidRPr="00BD46A0">
        <w:rPr>
          <w:rFonts w:eastAsia="Times New Roman" w:cs="Calibri"/>
          <w:noProof/>
          <w:sz w:val="24"/>
          <w:szCs w:val="24"/>
          <w:vertAlign w:val="superscript"/>
          <w:lang w:val="en-US"/>
        </w:rPr>
        <w:t>22</w:t>
      </w:r>
      <w:r>
        <w:rPr>
          <w:rFonts w:eastAsia="Times New Roman" w:cs="Calibri"/>
          <w:sz w:val="24"/>
          <w:szCs w:val="24"/>
          <w:lang w:val="en-US"/>
        </w:rPr>
        <w:t xml:space="preserve">. Hence, caffeic and ferulic acid, the main phenolic acids in broccoli </w:t>
      </w:r>
      <w:r w:rsidRPr="00BD46A0">
        <w:rPr>
          <w:rFonts w:eastAsia="Times New Roman" w:cs="Calibri"/>
          <w:noProof/>
          <w:sz w:val="24"/>
          <w:szCs w:val="24"/>
          <w:vertAlign w:val="superscript"/>
          <w:lang w:val="en-US"/>
        </w:rPr>
        <w:t>22</w:t>
      </w:r>
      <w:r>
        <w:rPr>
          <w:rFonts w:eastAsia="Times New Roman" w:cs="Calibri"/>
          <w:sz w:val="24"/>
          <w:szCs w:val="24"/>
          <w:lang w:val="en-US"/>
        </w:rPr>
        <w:t xml:space="preserve">, have a high potential for lipase inhibition </w:t>
      </w:r>
      <w:r w:rsidRPr="00BD46A0">
        <w:rPr>
          <w:rFonts w:eastAsia="Times New Roman" w:cs="Calibri"/>
          <w:noProof/>
          <w:sz w:val="24"/>
          <w:szCs w:val="24"/>
          <w:vertAlign w:val="superscript"/>
          <w:lang w:val="en-US"/>
        </w:rPr>
        <w:t>23</w:t>
      </w:r>
      <w:r>
        <w:rPr>
          <w:rFonts w:eastAsia="Times New Roman" w:cs="Calibri"/>
          <w:sz w:val="24"/>
          <w:szCs w:val="24"/>
          <w:lang w:val="en-US"/>
        </w:rPr>
        <w:t xml:space="preserve">.  Most of the studies which have been conducted </w:t>
      </w:r>
      <w:proofErr w:type="gramStart"/>
      <w:r>
        <w:rPr>
          <w:rFonts w:eastAsia="Times New Roman" w:cs="Calibri"/>
          <w:sz w:val="24"/>
          <w:szCs w:val="24"/>
          <w:lang w:val="en-US"/>
        </w:rPr>
        <w:t>with regard to</w:t>
      </w:r>
      <w:proofErr w:type="gramEnd"/>
      <w:r>
        <w:rPr>
          <w:rFonts w:eastAsia="Times New Roman" w:cs="Calibri"/>
          <w:sz w:val="24"/>
          <w:szCs w:val="24"/>
          <w:lang w:val="en-US"/>
        </w:rPr>
        <w:t xml:space="preserve"> polyphenols and lipase activity have employed simple systems with only one lipolytic enzyme and a simple substrate, typically containing only one type of FA. </w:t>
      </w:r>
      <w:proofErr w:type="gramStart"/>
      <w:r>
        <w:rPr>
          <w:rFonts w:eastAsia="Times New Roman" w:cs="Calibri"/>
          <w:sz w:val="24"/>
          <w:szCs w:val="24"/>
          <w:lang w:val="en-US"/>
        </w:rPr>
        <w:t>On the basis of</w:t>
      </w:r>
      <w:proofErr w:type="gramEnd"/>
      <w:r>
        <w:rPr>
          <w:rFonts w:eastAsia="Times New Roman" w:cs="Calibri"/>
          <w:sz w:val="24"/>
          <w:szCs w:val="24"/>
          <w:lang w:val="en-US"/>
        </w:rPr>
        <w:t xml:space="preserve"> this there seem to be a need for conducting these types of studies using more comprehensive </w:t>
      </w:r>
      <w:r>
        <w:rPr>
          <w:rFonts w:eastAsia="Times New Roman" w:cs="Calibri"/>
          <w:i/>
          <w:sz w:val="24"/>
          <w:szCs w:val="24"/>
          <w:lang w:val="en-US"/>
        </w:rPr>
        <w:t>in vitro</w:t>
      </w:r>
      <w:r>
        <w:rPr>
          <w:rFonts w:eastAsia="Times New Roman" w:cs="Calibri"/>
          <w:sz w:val="24"/>
          <w:szCs w:val="24"/>
          <w:lang w:val="en-US"/>
        </w:rPr>
        <w:t xml:space="preserve"> models, e.g. including digestive enzymes for all macromolecules in order to digest complex solid foods. </w:t>
      </w:r>
    </w:p>
    <w:p w14:paraId="34C4C7B7" w14:textId="77777777" w:rsidR="007F4A77" w:rsidRDefault="007F4A77" w:rsidP="00750F87">
      <w:pPr>
        <w:spacing w:line="360" w:lineRule="auto"/>
        <w:jc w:val="both"/>
        <w:rPr>
          <w:rFonts w:cs="Calibri"/>
          <w:sz w:val="24"/>
          <w:szCs w:val="24"/>
        </w:rPr>
      </w:pPr>
      <w:r w:rsidRPr="00103CEA">
        <w:rPr>
          <w:rFonts w:eastAsia="Times New Roman" w:cs="Calibri"/>
          <w:sz w:val="24"/>
          <w:szCs w:val="24"/>
        </w:rPr>
        <w:t xml:space="preserve">In a recent study, the release of FA from </w:t>
      </w:r>
      <w:r>
        <w:rPr>
          <w:rFonts w:eastAsia="Times New Roman" w:cs="Calibri"/>
          <w:sz w:val="24"/>
          <w:szCs w:val="24"/>
        </w:rPr>
        <w:t>salmon muscle (SM)</w:t>
      </w:r>
      <w:r w:rsidRPr="00103CEA">
        <w:rPr>
          <w:rFonts w:eastAsia="Times New Roman" w:cs="Calibri"/>
          <w:sz w:val="24"/>
          <w:szCs w:val="24"/>
        </w:rPr>
        <w:t xml:space="preserve"> </w:t>
      </w:r>
      <w:proofErr w:type="gramStart"/>
      <w:r w:rsidRPr="00103CEA">
        <w:rPr>
          <w:rFonts w:eastAsia="Times New Roman" w:cs="Calibri"/>
          <w:sz w:val="24"/>
          <w:szCs w:val="24"/>
        </w:rPr>
        <w:t xml:space="preserve">during </w:t>
      </w:r>
      <w:r>
        <w:rPr>
          <w:rFonts w:eastAsia="Times New Roman" w:cs="Calibri"/>
          <w:sz w:val="24"/>
          <w:szCs w:val="24"/>
        </w:rPr>
        <w:t xml:space="preserve"> duodenal</w:t>
      </w:r>
      <w:proofErr w:type="gramEnd"/>
      <w:r>
        <w:rPr>
          <w:rFonts w:eastAsia="Times New Roman" w:cs="Calibri"/>
          <w:sz w:val="24"/>
          <w:szCs w:val="24"/>
        </w:rPr>
        <w:t xml:space="preserve"> </w:t>
      </w:r>
      <w:r w:rsidRPr="00103CEA">
        <w:rPr>
          <w:rFonts w:eastAsia="Times New Roman" w:cs="Calibri"/>
          <w:i/>
          <w:sz w:val="24"/>
          <w:szCs w:val="24"/>
        </w:rPr>
        <w:t>in vitro</w:t>
      </w:r>
      <w:r w:rsidRPr="00103CEA">
        <w:rPr>
          <w:rFonts w:eastAsia="Times New Roman" w:cs="Calibri"/>
          <w:sz w:val="24"/>
          <w:szCs w:val="24"/>
        </w:rPr>
        <w:t xml:space="preserve"> digestion was affected by the presence of heat-treated broccoli</w:t>
      </w:r>
      <w:r>
        <w:rPr>
          <w:rFonts w:eastAsia="Times New Roman" w:cs="Calibri"/>
          <w:sz w:val="24"/>
          <w:szCs w:val="24"/>
        </w:rPr>
        <w:t>, showing an</w:t>
      </w:r>
      <w:r w:rsidRPr="00103CEA">
        <w:rPr>
          <w:rFonts w:eastAsia="Times New Roman" w:cs="Calibri"/>
          <w:sz w:val="24"/>
          <w:szCs w:val="24"/>
        </w:rPr>
        <w:t xml:space="preserve"> initial delay of </w:t>
      </w:r>
      <w:r w:rsidRPr="00103CEA">
        <w:rPr>
          <w:rFonts w:eastAsia="Times New Roman" w:cs="Calibri"/>
          <w:sz w:val="24"/>
          <w:szCs w:val="24"/>
        </w:rPr>
        <w:lastRenderedPageBreak/>
        <w:t xml:space="preserve">lipolysis followed by </w:t>
      </w:r>
      <w:r>
        <w:rPr>
          <w:rFonts w:eastAsia="Times New Roman" w:cs="Calibri"/>
          <w:sz w:val="24"/>
          <w:szCs w:val="24"/>
        </w:rPr>
        <w:t>increased release of FA</w:t>
      </w:r>
      <w:r w:rsidRPr="00103CEA">
        <w:rPr>
          <w:rFonts w:eastAsia="Times New Roman" w:cs="Calibri"/>
          <w:sz w:val="24"/>
          <w:szCs w:val="24"/>
        </w:rPr>
        <w:t xml:space="preserve"> after 80 min </w:t>
      </w:r>
      <w:r w:rsidRPr="00E47274">
        <w:rPr>
          <w:rFonts w:eastAsia="Times New Roman" w:cs="Calibri"/>
          <w:sz w:val="24"/>
          <w:szCs w:val="24"/>
        </w:rPr>
        <w:t>digestion</w:t>
      </w:r>
      <w:r w:rsidRPr="00E47274">
        <w:rPr>
          <w:rFonts w:eastAsia="Times New Roman" w:cs="Calibri"/>
          <w:noProof/>
          <w:sz w:val="24"/>
          <w:szCs w:val="24"/>
          <w:vertAlign w:val="superscript"/>
        </w:rPr>
        <w:t>1</w:t>
      </w:r>
      <w:r w:rsidRPr="00E47274">
        <w:rPr>
          <w:rFonts w:eastAsia="Times New Roman" w:cs="Calibri"/>
          <w:sz w:val="24"/>
          <w:szCs w:val="24"/>
        </w:rPr>
        <w:t>.</w:t>
      </w:r>
      <w:r w:rsidRPr="00E47274">
        <w:rPr>
          <w:rFonts w:cs="Calibri"/>
          <w:sz w:val="24"/>
          <w:szCs w:val="24"/>
        </w:rPr>
        <w:t xml:space="preserve"> Consequently</w:t>
      </w:r>
      <w:r>
        <w:rPr>
          <w:rFonts w:cs="Calibri"/>
          <w:sz w:val="24"/>
          <w:szCs w:val="24"/>
        </w:rPr>
        <w:t>, t</w:t>
      </w:r>
      <w:r w:rsidRPr="00E266F2">
        <w:rPr>
          <w:rFonts w:eastAsia="Times New Roman" w:cs="Calibri"/>
          <w:sz w:val="24"/>
          <w:szCs w:val="24"/>
        </w:rPr>
        <w:t>he aim of th</w:t>
      </w:r>
      <w:r>
        <w:rPr>
          <w:rFonts w:eastAsia="Times New Roman" w:cs="Calibri"/>
          <w:sz w:val="24"/>
          <w:szCs w:val="24"/>
        </w:rPr>
        <w:t>e present</w:t>
      </w:r>
      <w:r w:rsidRPr="00E266F2">
        <w:rPr>
          <w:rFonts w:eastAsia="Times New Roman" w:cs="Calibri"/>
          <w:sz w:val="24"/>
          <w:szCs w:val="24"/>
        </w:rPr>
        <w:t xml:space="preserve"> study was to investigate </w:t>
      </w:r>
      <w:r>
        <w:rPr>
          <w:rFonts w:eastAsia="Times New Roman" w:cs="Calibri"/>
          <w:sz w:val="24"/>
          <w:szCs w:val="24"/>
        </w:rPr>
        <w:t>whether the observed effect could be attributed to the polyphenols present in the broccoli. For this study a</w:t>
      </w:r>
      <w:r w:rsidRPr="00E266F2">
        <w:rPr>
          <w:rFonts w:eastAsia="Times New Roman" w:cs="Calibri"/>
          <w:sz w:val="24"/>
          <w:szCs w:val="24"/>
        </w:rPr>
        <w:t xml:space="preserve"> methanol/water </w:t>
      </w:r>
      <w:r>
        <w:rPr>
          <w:rFonts w:eastAsia="Times New Roman" w:cs="Calibri"/>
          <w:sz w:val="24"/>
          <w:szCs w:val="24"/>
        </w:rPr>
        <w:t xml:space="preserve">broccoli </w:t>
      </w:r>
      <w:r w:rsidRPr="00E266F2">
        <w:rPr>
          <w:rFonts w:eastAsia="Times New Roman" w:cs="Calibri"/>
          <w:sz w:val="24"/>
          <w:szCs w:val="24"/>
        </w:rPr>
        <w:t>extract</w:t>
      </w:r>
      <w:r>
        <w:rPr>
          <w:rFonts w:eastAsia="Times New Roman" w:cs="Calibri"/>
          <w:sz w:val="24"/>
          <w:szCs w:val="24"/>
        </w:rPr>
        <w:t xml:space="preserve"> (Br-ex), rich in polyphenols,</w:t>
      </w:r>
      <w:r w:rsidRPr="00E266F2">
        <w:rPr>
          <w:rFonts w:eastAsia="Times New Roman" w:cs="Calibri"/>
          <w:sz w:val="24"/>
          <w:szCs w:val="24"/>
        </w:rPr>
        <w:t xml:space="preserve"> </w:t>
      </w:r>
      <w:r>
        <w:rPr>
          <w:rFonts w:eastAsia="Times New Roman" w:cs="Calibri"/>
          <w:sz w:val="24"/>
          <w:szCs w:val="24"/>
        </w:rPr>
        <w:t xml:space="preserve">was added to </w:t>
      </w:r>
      <w:r w:rsidRPr="00E266F2">
        <w:rPr>
          <w:rFonts w:eastAsia="Times New Roman" w:cs="Calibri"/>
          <w:sz w:val="24"/>
          <w:szCs w:val="24"/>
        </w:rPr>
        <w:t>salmon oi</w:t>
      </w:r>
      <w:r>
        <w:rPr>
          <w:rFonts w:eastAsia="Times New Roman" w:cs="Calibri"/>
          <w:sz w:val="24"/>
          <w:szCs w:val="24"/>
        </w:rPr>
        <w:t xml:space="preserve">l (SO) and cooked </w:t>
      </w:r>
      <w:r w:rsidRPr="00E266F2">
        <w:rPr>
          <w:rFonts w:eastAsia="Times New Roman" w:cs="Calibri"/>
          <w:sz w:val="24"/>
          <w:szCs w:val="24"/>
        </w:rPr>
        <w:t>SM</w:t>
      </w:r>
      <w:r>
        <w:rPr>
          <w:rFonts w:eastAsia="Times New Roman" w:cs="Calibri"/>
          <w:sz w:val="24"/>
          <w:szCs w:val="24"/>
        </w:rPr>
        <w:t xml:space="preserve"> and the release of FA during duodenal digestion was recorded. Moreover, salmon is known to be a good dietary source of the long-chain n-3 PUFAs, EPA and DHA, known to have several positive health implications. Consequently, it was of </w:t>
      </w:r>
      <w:proofErr w:type="gramStart"/>
      <w:r>
        <w:rPr>
          <w:rFonts w:eastAsia="Times New Roman" w:cs="Calibri"/>
          <w:sz w:val="24"/>
          <w:szCs w:val="24"/>
        </w:rPr>
        <w:t>particular interest</w:t>
      </w:r>
      <w:proofErr w:type="gramEnd"/>
      <w:r>
        <w:rPr>
          <w:rFonts w:eastAsia="Times New Roman" w:cs="Calibri"/>
          <w:sz w:val="24"/>
          <w:szCs w:val="24"/>
        </w:rPr>
        <w:t xml:space="preserve"> to study the release of these FA from SO and SM during digestion </w:t>
      </w:r>
      <w:r w:rsidRPr="00AF4633">
        <w:rPr>
          <w:rFonts w:eastAsia="Times New Roman" w:cs="Calibri"/>
          <w:sz w:val="24"/>
          <w:szCs w:val="24"/>
        </w:rPr>
        <w:t xml:space="preserve">and </w:t>
      </w:r>
      <w:r>
        <w:rPr>
          <w:rFonts w:eastAsia="Times New Roman" w:cs="Calibri"/>
          <w:sz w:val="24"/>
          <w:szCs w:val="24"/>
        </w:rPr>
        <w:t>whether the release was influenced by addition of Br-ex.</w:t>
      </w:r>
    </w:p>
    <w:p w14:paraId="7C2E9536" w14:textId="77777777" w:rsidR="007F4A77" w:rsidRDefault="007F4A77" w:rsidP="00750F87">
      <w:pPr>
        <w:spacing w:line="360" w:lineRule="auto"/>
        <w:jc w:val="both"/>
        <w:rPr>
          <w:rFonts w:cs="Calibri"/>
          <w:sz w:val="24"/>
          <w:szCs w:val="24"/>
        </w:rPr>
      </w:pPr>
    </w:p>
    <w:p w14:paraId="221F41BD" w14:textId="77777777" w:rsidR="007F4A77" w:rsidRPr="00BB1B19" w:rsidRDefault="007F4A77" w:rsidP="00750F87">
      <w:pPr>
        <w:spacing w:line="360" w:lineRule="auto"/>
        <w:jc w:val="both"/>
        <w:rPr>
          <w:rFonts w:eastAsia="Times New Roman" w:cs="Calibri"/>
          <w:b/>
          <w:sz w:val="24"/>
          <w:szCs w:val="24"/>
          <w:lang w:val="en-US"/>
        </w:rPr>
      </w:pPr>
      <w:r w:rsidRPr="00BB1B19">
        <w:rPr>
          <w:rFonts w:cs="Calibri"/>
          <w:b/>
          <w:sz w:val="24"/>
          <w:szCs w:val="24"/>
          <w:lang w:val="en-US"/>
        </w:rPr>
        <w:br w:type="page"/>
      </w:r>
      <w:r w:rsidRPr="00BB1B19">
        <w:rPr>
          <w:rFonts w:eastAsia="Times New Roman" w:cs="Calibri"/>
          <w:b/>
          <w:sz w:val="24"/>
          <w:szCs w:val="24"/>
          <w:lang w:val="en-US"/>
        </w:rPr>
        <w:lastRenderedPageBreak/>
        <w:t>Experimental methods</w:t>
      </w:r>
    </w:p>
    <w:p w14:paraId="2429B2B9" w14:textId="77777777" w:rsidR="007F4A77" w:rsidRPr="00530A4E" w:rsidRDefault="007F4A77" w:rsidP="00750F87">
      <w:pPr>
        <w:autoSpaceDE w:val="0"/>
        <w:autoSpaceDN w:val="0"/>
        <w:adjustRightInd w:val="0"/>
        <w:spacing w:after="0" w:line="360" w:lineRule="auto"/>
        <w:jc w:val="both"/>
        <w:rPr>
          <w:rFonts w:eastAsia="Times New Roman" w:cs="Calibri"/>
          <w:i/>
          <w:sz w:val="24"/>
          <w:szCs w:val="24"/>
          <w:lang w:val="en-US"/>
        </w:rPr>
      </w:pPr>
      <w:r w:rsidRPr="00530A4E">
        <w:rPr>
          <w:rFonts w:eastAsia="Times New Roman" w:cs="Calibri"/>
          <w:i/>
          <w:sz w:val="24"/>
          <w:szCs w:val="24"/>
          <w:lang w:val="en-US"/>
        </w:rPr>
        <w:t>Raw materials</w:t>
      </w:r>
    </w:p>
    <w:p w14:paraId="6EBA2C7C" w14:textId="77777777" w:rsidR="007F4A77" w:rsidRPr="0044576E" w:rsidRDefault="007F4A77" w:rsidP="00750F87">
      <w:pPr>
        <w:spacing w:before="100" w:beforeAutospacing="1" w:after="100" w:afterAutospacing="1" w:line="360" w:lineRule="auto"/>
        <w:jc w:val="both"/>
        <w:rPr>
          <w:rFonts w:eastAsia="Times New Roman" w:cs="Calibri"/>
          <w:sz w:val="24"/>
          <w:szCs w:val="24"/>
        </w:rPr>
      </w:pPr>
      <w:r w:rsidRPr="00530A4E">
        <w:rPr>
          <w:sz w:val="24"/>
        </w:rPr>
        <w:t>Salmon</w:t>
      </w:r>
      <w:r w:rsidRPr="00530A4E">
        <w:rPr>
          <w:rFonts w:eastAsia="Times New Roman" w:cs="Calibri"/>
          <w:sz w:val="24"/>
          <w:szCs w:val="24"/>
        </w:rPr>
        <w:t xml:space="preserve"> </w:t>
      </w:r>
      <w:r w:rsidRPr="00A8746D">
        <w:rPr>
          <w:rFonts w:eastAsia="Times New Roman" w:cs="Calibri"/>
          <w:sz w:val="24"/>
          <w:szCs w:val="24"/>
        </w:rPr>
        <w:t>muscle (SM)</w:t>
      </w:r>
      <w:r>
        <w:rPr>
          <w:rFonts w:eastAsia="Times New Roman" w:cs="Calibri"/>
          <w:sz w:val="24"/>
          <w:szCs w:val="24"/>
        </w:rPr>
        <w:t xml:space="preserve"> from</w:t>
      </w:r>
      <w:r w:rsidRPr="00A8746D">
        <w:rPr>
          <w:rFonts w:eastAsia="Times New Roman" w:cs="Calibri"/>
          <w:sz w:val="24"/>
          <w:szCs w:val="24"/>
        </w:rPr>
        <w:t xml:space="preserve"> Atlantic salmon (</w:t>
      </w:r>
      <w:r w:rsidRPr="00A8746D">
        <w:rPr>
          <w:rFonts w:eastAsia="Times New Roman" w:cs="Calibri"/>
          <w:i/>
          <w:iCs/>
          <w:sz w:val="24"/>
          <w:szCs w:val="24"/>
        </w:rPr>
        <w:t xml:space="preserve">Salmo </w:t>
      </w:r>
      <w:proofErr w:type="spellStart"/>
      <w:r w:rsidRPr="00A8746D">
        <w:rPr>
          <w:rFonts w:eastAsia="Times New Roman" w:cs="Calibri"/>
          <w:i/>
          <w:iCs/>
          <w:sz w:val="24"/>
          <w:szCs w:val="24"/>
        </w:rPr>
        <w:t>salar</w:t>
      </w:r>
      <w:proofErr w:type="spellEnd"/>
      <w:r w:rsidRPr="00A8746D">
        <w:rPr>
          <w:rFonts w:eastAsia="Times New Roman" w:cs="Calibri"/>
          <w:sz w:val="24"/>
          <w:szCs w:val="24"/>
        </w:rPr>
        <w:t xml:space="preserve">) </w:t>
      </w:r>
      <w:r>
        <w:rPr>
          <w:rFonts w:eastAsia="Times New Roman" w:cs="Calibri"/>
          <w:sz w:val="24"/>
          <w:szCs w:val="24"/>
        </w:rPr>
        <w:t xml:space="preserve">containing 16 % fat </w:t>
      </w:r>
      <w:r w:rsidRPr="00A8746D">
        <w:rPr>
          <w:rFonts w:eastAsia="Times New Roman" w:cs="Calibri"/>
          <w:sz w:val="24"/>
          <w:szCs w:val="24"/>
        </w:rPr>
        <w:t xml:space="preserve">was obtained from </w:t>
      </w:r>
      <w:r w:rsidRPr="00A8746D">
        <w:rPr>
          <w:rFonts w:eastAsia="Times New Roman" w:cs="Calibri"/>
          <w:sz w:val="24"/>
          <w:szCs w:val="24"/>
          <w:lang w:eastAsia="en-GB"/>
        </w:rPr>
        <w:t>Bremnes Seashore AS, Bremnes, Norway</w:t>
      </w:r>
      <w:r>
        <w:rPr>
          <w:rFonts w:eastAsia="Times New Roman" w:cs="Calibri"/>
          <w:sz w:val="24"/>
          <w:szCs w:val="24"/>
          <w:lang w:eastAsia="en-GB"/>
        </w:rPr>
        <w:t>, grinded, vacuum-packed and stored at -20</w:t>
      </w:r>
      <w:r w:rsidRPr="00634531">
        <w:rPr>
          <w:rFonts w:eastAsia="Times New Roman" w:cs="Calibri"/>
          <w:sz w:val="24"/>
          <w:szCs w:val="24"/>
          <w:lang w:eastAsia="en-GB"/>
        </w:rPr>
        <w:t xml:space="preserve"> °C</w:t>
      </w:r>
      <w:r w:rsidRPr="00A8746D">
        <w:rPr>
          <w:rFonts w:eastAsia="Times New Roman" w:cs="Calibri"/>
          <w:sz w:val="24"/>
          <w:szCs w:val="24"/>
        </w:rPr>
        <w:t xml:space="preserve">. </w:t>
      </w:r>
      <w:r>
        <w:rPr>
          <w:rFonts w:eastAsia="Times New Roman" w:cs="Calibri"/>
          <w:sz w:val="24"/>
          <w:szCs w:val="24"/>
        </w:rPr>
        <w:t xml:space="preserve"> Samples (100 g) of</w:t>
      </w:r>
      <w:r w:rsidRPr="00A8746D">
        <w:rPr>
          <w:rFonts w:eastAsia="Times New Roman" w:cs="Calibri"/>
          <w:sz w:val="24"/>
          <w:szCs w:val="24"/>
        </w:rPr>
        <w:t xml:space="preserve"> </w:t>
      </w:r>
      <w:r>
        <w:rPr>
          <w:rFonts w:eastAsia="Times New Roman" w:cs="Calibri"/>
          <w:sz w:val="24"/>
          <w:szCs w:val="24"/>
        </w:rPr>
        <w:t xml:space="preserve">grinded </w:t>
      </w:r>
      <w:r w:rsidRPr="00A8746D">
        <w:rPr>
          <w:rFonts w:eastAsia="Times New Roman" w:cs="Calibri"/>
          <w:sz w:val="24"/>
          <w:szCs w:val="24"/>
        </w:rPr>
        <w:t>SM w</w:t>
      </w:r>
      <w:r>
        <w:rPr>
          <w:rFonts w:eastAsia="Times New Roman" w:cs="Calibri"/>
          <w:sz w:val="24"/>
          <w:szCs w:val="24"/>
        </w:rPr>
        <w:t>ere</w:t>
      </w:r>
      <w:r w:rsidRPr="00A8746D">
        <w:rPr>
          <w:rFonts w:eastAsia="Times New Roman" w:cs="Calibri"/>
          <w:sz w:val="24"/>
          <w:szCs w:val="24"/>
        </w:rPr>
        <w:t xml:space="preserve"> defrosted over night at 4 °C</w:t>
      </w:r>
      <w:r>
        <w:rPr>
          <w:rFonts w:eastAsia="Times New Roman" w:cs="Calibri"/>
          <w:sz w:val="24"/>
          <w:szCs w:val="24"/>
        </w:rPr>
        <w:t xml:space="preserve">, </w:t>
      </w:r>
      <w:r w:rsidRPr="00A8746D">
        <w:rPr>
          <w:rFonts w:eastAsia="Times New Roman" w:cs="Calibri"/>
          <w:sz w:val="24"/>
          <w:szCs w:val="24"/>
        </w:rPr>
        <w:t>transferr</w:t>
      </w:r>
      <w:r>
        <w:rPr>
          <w:rFonts w:eastAsia="Times New Roman" w:cs="Calibri"/>
          <w:sz w:val="24"/>
          <w:szCs w:val="24"/>
        </w:rPr>
        <w:t xml:space="preserve">ed </w:t>
      </w:r>
      <w:r w:rsidRPr="00A8746D">
        <w:rPr>
          <w:rFonts w:eastAsia="Times New Roman" w:cs="Calibri"/>
          <w:sz w:val="24"/>
          <w:szCs w:val="24"/>
        </w:rPr>
        <w:t>into plastic bag</w:t>
      </w:r>
      <w:r>
        <w:rPr>
          <w:rFonts w:eastAsia="Times New Roman" w:cs="Calibri"/>
          <w:sz w:val="24"/>
          <w:szCs w:val="24"/>
        </w:rPr>
        <w:t xml:space="preserve">s (2-3 mm layer) and </w:t>
      </w:r>
      <w:r w:rsidRPr="00A8746D">
        <w:rPr>
          <w:rFonts w:eastAsia="Times New Roman" w:cs="Calibri"/>
          <w:sz w:val="24"/>
          <w:szCs w:val="24"/>
        </w:rPr>
        <w:t>vacuum-pack</w:t>
      </w:r>
      <w:r>
        <w:rPr>
          <w:rFonts w:eastAsia="Times New Roman" w:cs="Calibri"/>
          <w:sz w:val="24"/>
          <w:szCs w:val="24"/>
        </w:rPr>
        <w:t xml:space="preserve">ed. The vacuum-packed samples </w:t>
      </w:r>
      <w:r w:rsidRPr="00A8746D">
        <w:rPr>
          <w:rFonts w:eastAsia="Times New Roman" w:cs="Calibri"/>
          <w:sz w:val="24"/>
          <w:szCs w:val="24"/>
        </w:rPr>
        <w:t>w</w:t>
      </w:r>
      <w:r>
        <w:rPr>
          <w:rFonts w:eastAsia="Times New Roman" w:cs="Calibri"/>
          <w:sz w:val="24"/>
          <w:szCs w:val="24"/>
        </w:rPr>
        <w:t xml:space="preserve">ere </w:t>
      </w:r>
      <w:r w:rsidRPr="00A8746D">
        <w:rPr>
          <w:rFonts w:eastAsia="Times New Roman" w:cs="Calibri"/>
          <w:sz w:val="24"/>
          <w:szCs w:val="24"/>
        </w:rPr>
        <w:t xml:space="preserve">heated (70 °C, 2 min) in </w:t>
      </w:r>
      <w:r>
        <w:rPr>
          <w:rFonts w:eastAsia="Times New Roman" w:cs="Calibri"/>
          <w:sz w:val="24"/>
          <w:szCs w:val="24"/>
        </w:rPr>
        <w:t xml:space="preserve">a </w:t>
      </w:r>
      <w:r w:rsidRPr="00A8746D">
        <w:rPr>
          <w:rFonts w:eastAsia="Times New Roman" w:cs="Calibri"/>
          <w:sz w:val="24"/>
          <w:szCs w:val="24"/>
        </w:rPr>
        <w:t xml:space="preserve">water bath and cooled </w:t>
      </w:r>
      <w:r>
        <w:rPr>
          <w:rFonts w:eastAsia="Times New Roman" w:cs="Calibri"/>
          <w:sz w:val="24"/>
          <w:szCs w:val="24"/>
        </w:rPr>
        <w:t>on ice</w:t>
      </w:r>
      <w:r w:rsidRPr="00A8746D">
        <w:rPr>
          <w:rFonts w:eastAsia="Times New Roman" w:cs="Calibri"/>
          <w:sz w:val="24"/>
          <w:szCs w:val="24"/>
          <w:lang w:eastAsia="nb-NO"/>
        </w:rPr>
        <w:t xml:space="preserve"> before freezing at -20 °C.</w:t>
      </w:r>
      <w:r>
        <w:rPr>
          <w:rFonts w:eastAsia="Times New Roman" w:cs="Calibri"/>
          <w:sz w:val="24"/>
          <w:szCs w:val="24"/>
          <w:lang w:eastAsia="nb-NO"/>
        </w:rPr>
        <w:t xml:space="preserve"> </w:t>
      </w:r>
      <w:r w:rsidRPr="00F20C4F">
        <w:rPr>
          <w:rFonts w:eastAsia="Times New Roman" w:cs="Calibri"/>
          <w:sz w:val="24"/>
          <w:szCs w:val="24"/>
        </w:rPr>
        <w:t>Salmon oil (SO) from Atlantic salmon (</w:t>
      </w:r>
      <w:r w:rsidRPr="004919D2">
        <w:rPr>
          <w:rFonts w:eastAsia="Times New Roman" w:cs="Calibri"/>
          <w:i/>
          <w:sz w:val="24"/>
          <w:szCs w:val="24"/>
        </w:rPr>
        <w:t xml:space="preserve">Salmo </w:t>
      </w:r>
      <w:proofErr w:type="spellStart"/>
      <w:r w:rsidRPr="004919D2">
        <w:rPr>
          <w:rFonts w:eastAsia="Times New Roman" w:cs="Calibri"/>
          <w:i/>
          <w:sz w:val="24"/>
          <w:szCs w:val="24"/>
        </w:rPr>
        <w:t>salar</w:t>
      </w:r>
      <w:proofErr w:type="spellEnd"/>
      <w:r w:rsidRPr="00F20C4F">
        <w:rPr>
          <w:rFonts w:eastAsia="Times New Roman" w:cs="Calibri"/>
          <w:sz w:val="24"/>
          <w:szCs w:val="24"/>
        </w:rPr>
        <w:t xml:space="preserve">) was obtained from </w:t>
      </w:r>
      <w:proofErr w:type="spellStart"/>
      <w:r w:rsidRPr="00F20C4F">
        <w:rPr>
          <w:rFonts w:eastAsia="Times New Roman" w:cs="Calibri"/>
          <w:sz w:val="24"/>
          <w:szCs w:val="24"/>
        </w:rPr>
        <w:t>Denomega</w:t>
      </w:r>
      <w:proofErr w:type="spellEnd"/>
      <w:r w:rsidRPr="00F20C4F">
        <w:rPr>
          <w:rFonts w:eastAsia="Times New Roman" w:cs="Calibri"/>
          <w:sz w:val="24"/>
          <w:szCs w:val="24"/>
        </w:rPr>
        <w:t xml:space="preserve"> (</w:t>
      </w:r>
      <w:proofErr w:type="spellStart"/>
      <w:r w:rsidRPr="00F20C4F">
        <w:rPr>
          <w:rFonts w:eastAsia="Times New Roman" w:cs="Calibri"/>
          <w:sz w:val="24"/>
          <w:szCs w:val="24"/>
        </w:rPr>
        <w:t>Denomega</w:t>
      </w:r>
      <w:proofErr w:type="spellEnd"/>
      <w:r w:rsidRPr="00F20C4F">
        <w:rPr>
          <w:rFonts w:eastAsia="Times New Roman" w:cs="Calibri"/>
          <w:sz w:val="24"/>
          <w:szCs w:val="24"/>
        </w:rPr>
        <w:t xml:space="preserve"> Nutritional Oils, </w:t>
      </w:r>
      <w:proofErr w:type="spellStart"/>
      <w:r w:rsidRPr="00F20C4F">
        <w:rPr>
          <w:rFonts w:eastAsia="Times New Roman" w:cs="Calibri"/>
          <w:sz w:val="24"/>
          <w:szCs w:val="24"/>
        </w:rPr>
        <w:t>Sarpsborg</w:t>
      </w:r>
      <w:proofErr w:type="spellEnd"/>
      <w:r w:rsidRPr="00F20C4F">
        <w:rPr>
          <w:rFonts w:eastAsia="Times New Roman" w:cs="Calibri"/>
          <w:sz w:val="24"/>
          <w:szCs w:val="24"/>
        </w:rPr>
        <w:t>, Norway</w:t>
      </w:r>
      <w:r>
        <w:rPr>
          <w:rFonts w:eastAsia="Times New Roman" w:cs="Calibri"/>
          <w:sz w:val="24"/>
          <w:szCs w:val="24"/>
        </w:rPr>
        <w:t xml:space="preserve">). The fatty acid compositions of SM and SO are </w:t>
      </w:r>
      <w:r w:rsidRPr="0003060D">
        <w:rPr>
          <w:rFonts w:eastAsia="Times New Roman" w:cs="Calibri"/>
          <w:sz w:val="24"/>
          <w:szCs w:val="24"/>
        </w:rPr>
        <w:t>given in Table</w:t>
      </w:r>
      <w:r>
        <w:rPr>
          <w:rFonts w:eastAsia="Times New Roman" w:cs="Calibri"/>
          <w:sz w:val="24"/>
          <w:szCs w:val="24"/>
        </w:rPr>
        <w:t xml:space="preserve"> 1.  B</w:t>
      </w:r>
      <w:r w:rsidRPr="00A8746D">
        <w:rPr>
          <w:rFonts w:eastAsia="Times New Roman" w:cs="Calibri"/>
          <w:sz w:val="24"/>
          <w:szCs w:val="24"/>
        </w:rPr>
        <w:t>roccoli (Br), (</w:t>
      </w:r>
      <w:r w:rsidRPr="00A8746D">
        <w:rPr>
          <w:rFonts w:eastAsia="Times New Roman" w:cs="Calibri"/>
          <w:i/>
          <w:sz w:val="24"/>
          <w:szCs w:val="24"/>
        </w:rPr>
        <w:t>Brassica oleracea</w:t>
      </w:r>
      <w:r w:rsidRPr="00A8746D">
        <w:rPr>
          <w:rFonts w:eastAsia="Times New Roman" w:cs="Calibri"/>
          <w:sz w:val="24"/>
          <w:szCs w:val="24"/>
        </w:rPr>
        <w:t>, L. var</w:t>
      </w:r>
      <w:r>
        <w:rPr>
          <w:rFonts w:eastAsia="Times New Roman" w:cs="Calibri"/>
          <w:sz w:val="24"/>
          <w:szCs w:val="24"/>
        </w:rPr>
        <w:t xml:space="preserve">. </w:t>
      </w:r>
      <w:proofErr w:type="spellStart"/>
      <w:r w:rsidRPr="006701D4">
        <w:rPr>
          <w:rFonts w:eastAsia="Times New Roman" w:cs="Calibri"/>
          <w:i/>
          <w:sz w:val="24"/>
          <w:szCs w:val="24"/>
        </w:rPr>
        <w:t>italica</w:t>
      </w:r>
      <w:proofErr w:type="spellEnd"/>
      <w:r w:rsidRPr="00A8746D">
        <w:rPr>
          <w:rFonts w:eastAsia="Times New Roman" w:cs="Calibri"/>
          <w:i/>
          <w:sz w:val="24"/>
          <w:szCs w:val="24"/>
        </w:rPr>
        <w:t xml:space="preserve">, </w:t>
      </w:r>
      <w:r w:rsidRPr="00A8746D">
        <w:rPr>
          <w:rFonts w:eastAsia="Times New Roman" w:cs="Calibri"/>
          <w:sz w:val="24"/>
          <w:szCs w:val="24"/>
        </w:rPr>
        <w:t>cv. Ironman)</w:t>
      </w:r>
      <w:r>
        <w:rPr>
          <w:rFonts w:eastAsia="Times New Roman" w:cs="Calibri"/>
          <w:sz w:val="24"/>
          <w:szCs w:val="24"/>
        </w:rPr>
        <w:t>,</w:t>
      </w:r>
      <w:r w:rsidRPr="00A8746D">
        <w:rPr>
          <w:rFonts w:eastAsia="Times New Roman" w:cs="Calibri"/>
          <w:sz w:val="24"/>
          <w:szCs w:val="24"/>
        </w:rPr>
        <w:t xml:space="preserve"> was obtained from a commercial grower on </w:t>
      </w:r>
      <w:proofErr w:type="spellStart"/>
      <w:r w:rsidRPr="00A8746D">
        <w:rPr>
          <w:rFonts w:eastAsia="Times New Roman" w:cs="Calibri"/>
          <w:sz w:val="24"/>
          <w:szCs w:val="24"/>
        </w:rPr>
        <w:t>Jeløy</w:t>
      </w:r>
      <w:proofErr w:type="spellEnd"/>
      <w:r w:rsidRPr="00A8746D">
        <w:rPr>
          <w:rFonts w:eastAsia="Times New Roman" w:cs="Calibri"/>
          <w:sz w:val="24"/>
          <w:szCs w:val="24"/>
        </w:rPr>
        <w:t>, Moss, Norway. Broccoli florets (10-30 g) with 2 cm stalks were</w:t>
      </w:r>
      <w:r>
        <w:rPr>
          <w:rFonts w:eastAsia="Times New Roman" w:cs="Calibri"/>
          <w:sz w:val="24"/>
          <w:szCs w:val="24"/>
        </w:rPr>
        <w:t xml:space="preserve"> vacuum-packed in plastic bags, heated</w:t>
      </w:r>
      <w:r w:rsidRPr="00A8746D">
        <w:rPr>
          <w:rFonts w:eastAsia="Times New Roman" w:cs="Calibri"/>
          <w:sz w:val="24"/>
          <w:szCs w:val="24"/>
        </w:rPr>
        <w:t xml:space="preserve"> in water</w:t>
      </w:r>
      <w:r>
        <w:rPr>
          <w:rFonts w:eastAsia="Times New Roman" w:cs="Calibri"/>
          <w:sz w:val="24"/>
          <w:szCs w:val="24"/>
        </w:rPr>
        <w:t xml:space="preserve"> </w:t>
      </w:r>
      <w:r w:rsidRPr="00A8746D">
        <w:rPr>
          <w:rFonts w:eastAsia="Times New Roman" w:cs="Calibri"/>
          <w:sz w:val="24"/>
          <w:szCs w:val="24"/>
        </w:rPr>
        <w:t>bath</w:t>
      </w:r>
      <w:r>
        <w:rPr>
          <w:rFonts w:eastAsia="Times New Roman" w:cs="Calibri"/>
          <w:sz w:val="24"/>
          <w:szCs w:val="24"/>
        </w:rPr>
        <w:t xml:space="preserve"> (97 °C, 5 min)</w:t>
      </w:r>
      <w:r w:rsidRPr="00A8746D">
        <w:rPr>
          <w:rFonts w:eastAsia="Times New Roman" w:cs="Calibri"/>
          <w:sz w:val="24"/>
          <w:szCs w:val="24"/>
        </w:rPr>
        <w:t xml:space="preserve"> </w:t>
      </w:r>
      <w:r>
        <w:rPr>
          <w:rFonts w:eastAsia="Times New Roman" w:cs="Calibri"/>
          <w:sz w:val="24"/>
          <w:szCs w:val="24"/>
        </w:rPr>
        <w:t xml:space="preserve">and </w:t>
      </w:r>
      <w:r w:rsidRPr="00A8746D">
        <w:rPr>
          <w:rFonts w:eastAsia="Times New Roman" w:cs="Calibri"/>
          <w:sz w:val="24"/>
          <w:szCs w:val="24"/>
        </w:rPr>
        <w:t xml:space="preserve">cooled for 3 min in water with ice before rapidly </w:t>
      </w:r>
      <w:r>
        <w:rPr>
          <w:rFonts w:eastAsia="Times New Roman" w:cs="Calibri"/>
          <w:sz w:val="24"/>
          <w:szCs w:val="24"/>
        </w:rPr>
        <w:t xml:space="preserve">being </w:t>
      </w:r>
      <w:r w:rsidRPr="00A8746D">
        <w:rPr>
          <w:rFonts w:eastAsia="Times New Roman" w:cs="Calibri"/>
          <w:sz w:val="24"/>
          <w:szCs w:val="24"/>
        </w:rPr>
        <w:t>fr</w:t>
      </w:r>
      <w:r>
        <w:rPr>
          <w:rFonts w:eastAsia="Times New Roman" w:cs="Calibri"/>
          <w:sz w:val="24"/>
          <w:szCs w:val="24"/>
        </w:rPr>
        <w:t>ozen</w:t>
      </w:r>
      <w:r w:rsidRPr="00A8746D">
        <w:rPr>
          <w:rFonts w:eastAsia="Times New Roman" w:cs="Calibri"/>
          <w:sz w:val="24"/>
          <w:szCs w:val="24"/>
        </w:rPr>
        <w:t xml:space="preserve"> on aluminium plates </w:t>
      </w:r>
      <w:r>
        <w:rPr>
          <w:rFonts w:eastAsia="Times New Roman" w:cs="Calibri"/>
          <w:sz w:val="24"/>
          <w:szCs w:val="24"/>
        </w:rPr>
        <w:t>at -4</w:t>
      </w:r>
      <w:r w:rsidRPr="00A8746D">
        <w:rPr>
          <w:rFonts w:eastAsia="Times New Roman" w:cs="Calibri"/>
          <w:sz w:val="24"/>
          <w:szCs w:val="24"/>
        </w:rPr>
        <w:t>0 °C</w:t>
      </w:r>
      <w:r w:rsidRPr="00A8746D">
        <w:rPr>
          <w:rFonts w:eastAsia="Times New Roman" w:cs="Calibri"/>
          <w:sz w:val="24"/>
          <w:szCs w:val="24"/>
          <w:lang w:eastAsia="nb-NO"/>
        </w:rPr>
        <w:t xml:space="preserve">. </w:t>
      </w:r>
      <w:r>
        <w:rPr>
          <w:rFonts w:eastAsia="Times New Roman" w:cs="Calibri"/>
          <w:sz w:val="24"/>
          <w:szCs w:val="24"/>
          <w:lang w:eastAsia="nb-NO"/>
        </w:rPr>
        <w:t xml:space="preserve"> After freezing</w:t>
      </w:r>
      <w:r w:rsidRPr="006E6F01">
        <w:rPr>
          <w:rFonts w:eastAsia="Times New Roman" w:cs="Calibri"/>
          <w:sz w:val="24"/>
          <w:szCs w:val="24"/>
          <w:lang w:val="en-US" w:eastAsia="nb-NO"/>
        </w:rPr>
        <w:t xml:space="preserve">, </w:t>
      </w:r>
      <w:r>
        <w:rPr>
          <w:rFonts w:eastAsia="Times New Roman" w:cs="Calibri"/>
          <w:sz w:val="24"/>
          <w:szCs w:val="24"/>
          <w:lang w:eastAsia="nb-NO"/>
        </w:rPr>
        <w:t>all</w:t>
      </w:r>
      <w:r w:rsidRPr="00A8746D">
        <w:rPr>
          <w:rFonts w:eastAsia="Times New Roman" w:cs="Calibri"/>
          <w:sz w:val="24"/>
          <w:szCs w:val="24"/>
          <w:lang w:eastAsia="nb-NO"/>
        </w:rPr>
        <w:t xml:space="preserve"> samples were</w:t>
      </w:r>
      <w:r>
        <w:rPr>
          <w:rFonts w:eastAsia="Times New Roman" w:cs="Calibri"/>
          <w:sz w:val="24"/>
          <w:szCs w:val="24"/>
          <w:lang w:eastAsia="nb-NO"/>
        </w:rPr>
        <w:t xml:space="preserve"> </w:t>
      </w:r>
      <w:r w:rsidRPr="00A8746D">
        <w:rPr>
          <w:rFonts w:eastAsia="Times New Roman" w:cs="Calibri"/>
          <w:sz w:val="24"/>
          <w:szCs w:val="24"/>
          <w:lang w:eastAsia="nb-NO"/>
        </w:rPr>
        <w:t>stored</w:t>
      </w:r>
      <w:r>
        <w:rPr>
          <w:rFonts w:eastAsia="Times New Roman" w:cs="Calibri"/>
          <w:sz w:val="24"/>
          <w:szCs w:val="24"/>
          <w:lang w:eastAsia="nb-NO"/>
        </w:rPr>
        <w:t xml:space="preserve"> at -80 °C until used in the </w:t>
      </w:r>
      <w:r>
        <w:rPr>
          <w:rFonts w:eastAsia="Times New Roman" w:cs="Calibri"/>
          <w:i/>
          <w:sz w:val="24"/>
          <w:szCs w:val="24"/>
          <w:lang w:eastAsia="nb-NO"/>
        </w:rPr>
        <w:t>in vitro</w:t>
      </w:r>
      <w:r>
        <w:rPr>
          <w:rFonts w:eastAsia="Times New Roman" w:cs="Calibri"/>
          <w:sz w:val="24"/>
          <w:szCs w:val="24"/>
          <w:lang w:eastAsia="nb-NO"/>
        </w:rPr>
        <w:t xml:space="preserve"> digestion experiments.</w:t>
      </w:r>
    </w:p>
    <w:p w14:paraId="7749839C" w14:textId="77777777" w:rsidR="007F4A77" w:rsidRPr="0044576E" w:rsidRDefault="007F4A77" w:rsidP="00750F87">
      <w:pPr>
        <w:spacing w:before="100" w:beforeAutospacing="1" w:after="100" w:afterAutospacing="1" w:line="360" w:lineRule="auto"/>
        <w:jc w:val="both"/>
        <w:rPr>
          <w:rFonts w:eastAsia="Times New Roman" w:cs="Calibri"/>
          <w:sz w:val="24"/>
          <w:szCs w:val="24"/>
        </w:rPr>
      </w:pPr>
    </w:p>
    <w:p w14:paraId="5A4AED88" w14:textId="77777777" w:rsidR="007F4A77" w:rsidRPr="00BB1B19" w:rsidRDefault="007F4A77" w:rsidP="00750F87">
      <w:pPr>
        <w:autoSpaceDE w:val="0"/>
        <w:autoSpaceDN w:val="0"/>
        <w:adjustRightInd w:val="0"/>
        <w:spacing w:after="0" w:line="360" w:lineRule="auto"/>
        <w:jc w:val="both"/>
        <w:rPr>
          <w:rFonts w:eastAsia="Times New Roman" w:cs="Calibri"/>
          <w:i/>
          <w:sz w:val="24"/>
          <w:szCs w:val="24"/>
        </w:rPr>
      </w:pPr>
      <w:r>
        <w:rPr>
          <w:rFonts w:eastAsia="Times New Roman" w:cs="Calibri"/>
          <w:i/>
          <w:sz w:val="24"/>
          <w:szCs w:val="24"/>
        </w:rPr>
        <w:t>Preparation of broccoli extract (Br-ex)</w:t>
      </w:r>
    </w:p>
    <w:p w14:paraId="07876FF9" w14:textId="77777777" w:rsidR="007F4A77" w:rsidRPr="00A95620" w:rsidRDefault="007F4A77" w:rsidP="00750F87">
      <w:pPr>
        <w:spacing w:line="360" w:lineRule="auto"/>
        <w:jc w:val="both"/>
        <w:rPr>
          <w:rFonts w:eastAsia="Times New Roman" w:cs="Calibri"/>
          <w:sz w:val="24"/>
          <w:szCs w:val="24"/>
        </w:rPr>
      </w:pPr>
      <w:r>
        <w:rPr>
          <w:rFonts w:eastAsia="Times New Roman" w:cs="Calibri"/>
          <w:sz w:val="24"/>
          <w:szCs w:val="24"/>
        </w:rPr>
        <w:t>Frozen, heat-treated broccoli floret samples were pulverized inside the plastic bags using a hammer. A</w:t>
      </w:r>
      <w:r w:rsidRPr="00F20C4F">
        <w:rPr>
          <w:rFonts w:eastAsia="Times New Roman" w:cs="Calibri"/>
          <w:sz w:val="24"/>
          <w:szCs w:val="24"/>
        </w:rPr>
        <w:t xml:space="preserve"> broccoli </w:t>
      </w:r>
      <w:r>
        <w:rPr>
          <w:rFonts w:eastAsia="Times New Roman" w:cs="Calibri"/>
          <w:sz w:val="24"/>
          <w:szCs w:val="24"/>
        </w:rPr>
        <w:t xml:space="preserve">extract (Br-ex) was prepared using methanol (MeOH) as extraction solvent, 100 % MeOH in the first extraction step and 80 % MeOH/water (v/v) in the second, as described by Olsen </w:t>
      </w:r>
      <w:r w:rsidRPr="006701D4">
        <w:rPr>
          <w:i/>
          <w:sz w:val="24"/>
        </w:rPr>
        <w:t>et al</w:t>
      </w:r>
      <w:r w:rsidRPr="006701D4">
        <w:rPr>
          <w:rFonts w:eastAsia="Times New Roman" w:cs="Calibri"/>
          <w:i/>
          <w:sz w:val="24"/>
          <w:szCs w:val="24"/>
        </w:rPr>
        <w:t>.</w:t>
      </w:r>
      <w:r>
        <w:rPr>
          <w:rFonts w:eastAsia="Times New Roman" w:cs="Calibri"/>
          <w:sz w:val="24"/>
          <w:szCs w:val="24"/>
        </w:rPr>
        <w:t xml:space="preserve"> </w:t>
      </w:r>
      <w:r w:rsidRPr="00F20C4F">
        <w:rPr>
          <w:rFonts w:eastAsia="Times New Roman" w:cs="Calibri"/>
          <w:sz w:val="24"/>
          <w:szCs w:val="24"/>
        </w:rPr>
        <w:t>(2009)</w:t>
      </w:r>
      <w:r>
        <w:rPr>
          <w:rFonts w:eastAsia="Times New Roman" w:cs="Calibri"/>
          <w:sz w:val="24"/>
          <w:szCs w:val="24"/>
        </w:rPr>
        <w:t xml:space="preserve"> </w:t>
      </w:r>
      <w:r w:rsidRPr="00E47274">
        <w:rPr>
          <w:rFonts w:eastAsia="Times New Roman" w:cs="Calibri"/>
          <w:noProof/>
          <w:sz w:val="24"/>
          <w:szCs w:val="24"/>
          <w:vertAlign w:val="superscript"/>
        </w:rPr>
        <w:t>24</w:t>
      </w:r>
      <w:r>
        <w:rPr>
          <w:rFonts w:eastAsia="Times New Roman" w:cs="Calibri"/>
          <w:sz w:val="24"/>
          <w:szCs w:val="24"/>
        </w:rPr>
        <w:t xml:space="preserve">. Before </w:t>
      </w:r>
      <w:r>
        <w:rPr>
          <w:rFonts w:eastAsia="Times New Roman" w:cs="Calibri"/>
          <w:i/>
          <w:sz w:val="24"/>
          <w:szCs w:val="24"/>
        </w:rPr>
        <w:t>in vitro</w:t>
      </w:r>
      <w:r>
        <w:rPr>
          <w:rFonts w:eastAsia="Times New Roman" w:cs="Calibri"/>
          <w:sz w:val="24"/>
          <w:szCs w:val="24"/>
        </w:rPr>
        <w:t xml:space="preserve"> digestion, the extract was evaporated under </w:t>
      </w:r>
      <w:r w:rsidRPr="00BB1B19">
        <w:rPr>
          <w:rFonts w:eastAsia="Times New Roman" w:cs="Calibri"/>
          <w:sz w:val="24"/>
          <w:szCs w:val="24"/>
          <w:lang w:eastAsia="nb-NO"/>
        </w:rPr>
        <w:t>N</w:t>
      </w:r>
      <w:r w:rsidRPr="00BB1B19">
        <w:rPr>
          <w:rFonts w:eastAsia="Times New Roman" w:cs="Calibri"/>
          <w:sz w:val="24"/>
          <w:szCs w:val="24"/>
          <w:vertAlign w:val="subscript"/>
          <w:lang w:eastAsia="nb-NO"/>
        </w:rPr>
        <w:t>2</w:t>
      </w:r>
      <w:r>
        <w:rPr>
          <w:rFonts w:eastAsia="Times New Roman" w:cs="Calibri"/>
          <w:sz w:val="24"/>
          <w:szCs w:val="24"/>
        </w:rPr>
        <w:t xml:space="preserve"> and resolved in 20 % v/v MeOH in water (3 g broccoli/ml).</w:t>
      </w:r>
    </w:p>
    <w:p w14:paraId="71DF56B5" w14:textId="77777777" w:rsidR="007F4A77" w:rsidRPr="00463403" w:rsidRDefault="007F4A77" w:rsidP="00750F87">
      <w:pPr>
        <w:spacing w:line="360" w:lineRule="auto"/>
        <w:jc w:val="both"/>
        <w:rPr>
          <w:rFonts w:eastAsia="Times New Roman" w:cs="Calibri"/>
          <w:sz w:val="24"/>
          <w:szCs w:val="24"/>
        </w:rPr>
      </w:pPr>
    </w:p>
    <w:p w14:paraId="200E40E3" w14:textId="77777777" w:rsidR="007F4A77" w:rsidRPr="00BB1B19" w:rsidRDefault="007F4A77" w:rsidP="00750F87">
      <w:pPr>
        <w:autoSpaceDE w:val="0"/>
        <w:autoSpaceDN w:val="0"/>
        <w:adjustRightInd w:val="0"/>
        <w:spacing w:after="0" w:line="360" w:lineRule="auto"/>
        <w:jc w:val="both"/>
        <w:rPr>
          <w:rFonts w:eastAsia="Times New Roman" w:cs="Calibri"/>
          <w:i/>
          <w:sz w:val="24"/>
          <w:szCs w:val="24"/>
        </w:rPr>
      </w:pPr>
      <w:r w:rsidRPr="00BB1B19">
        <w:rPr>
          <w:rFonts w:eastAsia="Times New Roman" w:cs="Calibri"/>
          <w:i/>
          <w:sz w:val="24"/>
          <w:szCs w:val="24"/>
        </w:rPr>
        <w:t>In vitro digestion</w:t>
      </w:r>
    </w:p>
    <w:p w14:paraId="5DDC03ED" w14:textId="77777777" w:rsidR="007F4A77" w:rsidRDefault="007F4A77" w:rsidP="00750F87">
      <w:pPr>
        <w:spacing w:line="360" w:lineRule="auto"/>
        <w:jc w:val="both"/>
        <w:rPr>
          <w:rFonts w:eastAsia="Times New Roman" w:cs="Calibri"/>
          <w:sz w:val="24"/>
          <w:szCs w:val="24"/>
          <w:lang w:val="en-US"/>
        </w:rPr>
      </w:pPr>
      <w:r w:rsidRPr="00BB1B19">
        <w:rPr>
          <w:rFonts w:eastAsia="Times New Roman" w:cs="Calibri"/>
          <w:sz w:val="24"/>
          <w:szCs w:val="24"/>
        </w:rPr>
        <w:t xml:space="preserve">The </w:t>
      </w:r>
      <w:r w:rsidRPr="00BB1B19">
        <w:rPr>
          <w:rFonts w:eastAsia="Times New Roman" w:cs="Calibri"/>
          <w:i/>
          <w:sz w:val="24"/>
          <w:szCs w:val="24"/>
        </w:rPr>
        <w:t xml:space="preserve">in vitro </w:t>
      </w:r>
      <w:r w:rsidRPr="00BB1B19">
        <w:rPr>
          <w:rFonts w:eastAsia="Times New Roman" w:cs="Calibri"/>
          <w:sz w:val="24"/>
          <w:szCs w:val="24"/>
        </w:rPr>
        <w:t xml:space="preserve">digestion </w:t>
      </w:r>
      <w:r w:rsidRPr="000A1DEA">
        <w:rPr>
          <w:rFonts w:eastAsia="Times New Roman" w:cs="Calibri"/>
          <w:sz w:val="24"/>
          <w:szCs w:val="24"/>
        </w:rPr>
        <w:t xml:space="preserve">model </w:t>
      </w:r>
      <w:r>
        <w:rPr>
          <w:rFonts w:eastAsia="Times New Roman" w:cs="Calibri"/>
          <w:sz w:val="24"/>
          <w:szCs w:val="24"/>
        </w:rPr>
        <w:t xml:space="preserve">used </w:t>
      </w:r>
      <w:r w:rsidRPr="006701D4">
        <w:rPr>
          <w:rFonts w:eastAsia="Times New Roman" w:cs="Calibri"/>
          <w:sz w:val="24"/>
          <w:szCs w:val="24"/>
        </w:rPr>
        <w:t xml:space="preserve">consisted of a gastric and a </w:t>
      </w:r>
      <w:r>
        <w:rPr>
          <w:rFonts w:eastAsia="Times New Roman" w:cs="Calibri"/>
          <w:sz w:val="24"/>
          <w:szCs w:val="24"/>
        </w:rPr>
        <w:t>duodenal</w:t>
      </w:r>
      <w:r w:rsidRPr="006701D4">
        <w:rPr>
          <w:rFonts w:eastAsia="Times New Roman" w:cs="Calibri"/>
          <w:sz w:val="24"/>
          <w:szCs w:val="24"/>
        </w:rPr>
        <w:t xml:space="preserve"> step, based on a model described by Aura </w:t>
      </w:r>
      <w:r w:rsidRPr="006701D4">
        <w:rPr>
          <w:i/>
          <w:sz w:val="24"/>
        </w:rPr>
        <w:t>et al</w:t>
      </w:r>
      <w:r>
        <w:rPr>
          <w:i/>
          <w:sz w:val="24"/>
        </w:rPr>
        <w:t>.</w:t>
      </w:r>
      <w:r w:rsidRPr="006701D4">
        <w:rPr>
          <w:rFonts w:eastAsia="Times New Roman" w:cs="Calibri"/>
          <w:sz w:val="24"/>
          <w:szCs w:val="24"/>
        </w:rPr>
        <w:t xml:space="preserve"> </w:t>
      </w:r>
      <w:r w:rsidRPr="00E47274">
        <w:rPr>
          <w:rFonts w:eastAsia="Times New Roman" w:cs="Calibri"/>
          <w:noProof/>
          <w:sz w:val="24"/>
          <w:szCs w:val="24"/>
          <w:vertAlign w:val="superscript"/>
        </w:rPr>
        <w:t>25</w:t>
      </w:r>
      <w:r w:rsidRPr="006701D4">
        <w:rPr>
          <w:rFonts w:eastAsia="Times New Roman" w:cs="Calibri"/>
          <w:sz w:val="24"/>
          <w:szCs w:val="24"/>
        </w:rPr>
        <w:t>. The</w:t>
      </w:r>
      <w:r w:rsidRPr="0003060D">
        <w:rPr>
          <w:rFonts w:eastAsia="Times New Roman" w:cs="Calibri"/>
          <w:sz w:val="24"/>
          <w:szCs w:val="24"/>
        </w:rPr>
        <w:t xml:space="preserve"> </w:t>
      </w:r>
      <w:r>
        <w:rPr>
          <w:rFonts w:eastAsia="Times New Roman" w:cs="Calibri"/>
          <w:sz w:val="24"/>
          <w:szCs w:val="24"/>
        </w:rPr>
        <w:t>duodenal</w:t>
      </w:r>
      <w:r w:rsidRPr="0003060D">
        <w:rPr>
          <w:rFonts w:eastAsia="Times New Roman" w:cs="Calibri"/>
          <w:sz w:val="24"/>
          <w:szCs w:val="24"/>
        </w:rPr>
        <w:t xml:space="preserve"> protocol was recently optimized for lipid digestion using commercial porcine enzymes </w:t>
      </w:r>
      <w:r w:rsidRPr="00E47274">
        <w:rPr>
          <w:rFonts w:eastAsia="Times New Roman" w:cs="Calibri"/>
          <w:noProof/>
          <w:sz w:val="24"/>
          <w:szCs w:val="24"/>
          <w:vertAlign w:val="superscript"/>
        </w:rPr>
        <w:t>26</w:t>
      </w:r>
      <w:r w:rsidRPr="0003060D">
        <w:rPr>
          <w:rFonts w:eastAsia="Times New Roman" w:cs="Calibri"/>
          <w:sz w:val="24"/>
          <w:szCs w:val="24"/>
        </w:rPr>
        <w:t>. Pepsin (</w:t>
      </w:r>
      <w:r>
        <w:rPr>
          <w:rFonts w:eastAsia="Times New Roman" w:cs="Calibri"/>
          <w:sz w:val="24"/>
          <w:szCs w:val="24"/>
        </w:rPr>
        <w:t xml:space="preserve">porcine, Sigma </w:t>
      </w:r>
      <w:r w:rsidRPr="0003060D">
        <w:rPr>
          <w:rFonts w:eastAsia="Times New Roman" w:cs="Calibri"/>
          <w:sz w:val="24"/>
          <w:szCs w:val="24"/>
        </w:rPr>
        <w:t>P700</w:t>
      </w:r>
      <w:r>
        <w:rPr>
          <w:rFonts w:eastAsia="Times New Roman" w:cs="Calibri"/>
          <w:sz w:val="24"/>
          <w:szCs w:val="24"/>
        </w:rPr>
        <w:t>0</w:t>
      </w:r>
      <w:r w:rsidRPr="0003060D">
        <w:rPr>
          <w:rFonts w:eastAsia="Times New Roman" w:cs="Calibri"/>
          <w:sz w:val="24"/>
          <w:szCs w:val="24"/>
        </w:rPr>
        <w:t xml:space="preserve">, 683 U/mg solid), </w:t>
      </w:r>
      <w:r>
        <w:rPr>
          <w:rFonts w:eastAsia="Times New Roman" w:cs="Calibri"/>
          <w:sz w:val="24"/>
          <w:szCs w:val="24"/>
        </w:rPr>
        <w:t>p</w:t>
      </w:r>
      <w:r w:rsidRPr="0003060D">
        <w:rPr>
          <w:rFonts w:eastAsia="Times New Roman" w:cs="Calibri"/>
          <w:sz w:val="24"/>
          <w:szCs w:val="24"/>
        </w:rPr>
        <w:t xml:space="preserve">ancreatin (porcine, </w:t>
      </w:r>
      <w:r>
        <w:rPr>
          <w:rFonts w:eastAsia="Times New Roman" w:cs="Calibri"/>
          <w:sz w:val="24"/>
          <w:szCs w:val="24"/>
        </w:rPr>
        <w:t xml:space="preserve">Sigma </w:t>
      </w:r>
      <w:r w:rsidRPr="0003060D">
        <w:rPr>
          <w:rFonts w:eastAsia="Times New Roman" w:cs="Calibri"/>
          <w:sz w:val="24"/>
          <w:szCs w:val="24"/>
        </w:rPr>
        <w:t>P</w:t>
      </w:r>
      <w:r>
        <w:rPr>
          <w:rFonts w:eastAsia="Times New Roman" w:cs="Calibri"/>
          <w:sz w:val="24"/>
          <w:szCs w:val="24"/>
        </w:rPr>
        <w:t>1750</w:t>
      </w:r>
      <w:r w:rsidRPr="0003060D">
        <w:rPr>
          <w:rFonts w:eastAsia="Times New Roman" w:cs="Calibri"/>
          <w:sz w:val="24"/>
          <w:szCs w:val="24"/>
        </w:rPr>
        <w:t xml:space="preserve">), bile </w:t>
      </w:r>
      <w:r>
        <w:rPr>
          <w:rFonts w:eastAsia="Times New Roman" w:cs="Calibri"/>
          <w:sz w:val="24"/>
          <w:szCs w:val="24"/>
        </w:rPr>
        <w:t>acid mixture</w:t>
      </w:r>
      <w:r w:rsidRPr="0003060D">
        <w:rPr>
          <w:rFonts w:eastAsia="Times New Roman" w:cs="Calibri"/>
          <w:sz w:val="24"/>
          <w:szCs w:val="24"/>
        </w:rPr>
        <w:t xml:space="preserve"> (ovine and bovine, </w:t>
      </w:r>
      <w:r>
        <w:rPr>
          <w:rFonts w:eastAsia="Times New Roman" w:cs="Calibri"/>
          <w:sz w:val="24"/>
          <w:szCs w:val="24"/>
        </w:rPr>
        <w:t xml:space="preserve">Sigma </w:t>
      </w:r>
      <w:r w:rsidRPr="0003060D">
        <w:rPr>
          <w:rFonts w:eastAsia="Times New Roman" w:cs="Calibri"/>
          <w:sz w:val="24"/>
          <w:szCs w:val="24"/>
        </w:rPr>
        <w:t>B8</w:t>
      </w:r>
      <w:r>
        <w:rPr>
          <w:rFonts w:eastAsia="Times New Roman" w:cs="Calibri"/>
          <w:sz w:val="24"/>
          <w:szCs w:val="24"/>
        </w:rPr>
        <w:t>381</w:t>
      </w:r>
      <w:r w:rsidRPr="0003060D">
        <w:rPr>
          <w:rFonts w:eastAsia="Times New Roman" w:cs="Calibri"/>
          <w:sz w:val="24"/>
          <w:szCs w:val="24"/>
        </w:rPr>
        <w:t xml:space="preserve">) and </w:t>
      </w:r>
      <w:r>
        <w:rPr>
          <w:rFonts w:eastAsia="Times New Roman" w:cs="Calibri"/>
          <w:sz w:val="24"/>
          <w:szCs w:val="24"/>
        </w:rPr>
        <w:t>m</w:t>
      </w:r>
      <w:r w:rsidRPr="0003060D">
        <w:rPr>
          <w:rFonts w:eastAsia="Times New Roman" w:cs="Calibri"/>
          <w:sz w:val="24"/>
          <w:szCs w:val="24"/>
        </w:rPr>
        <w:t xml:space="preserve">ucin (porcine, </w:t>
      </w:r>
      <w:r>
        <w:rPr>
          <w:rFonts w:eastAsia="Times New Roman" w:cs="Calibri"/>
          <w:sz w:val="24"/>
          <w:szCs w:val="24"/>
        </w:rPr>
        <w:t xml:space="preserve">Sigma </w:t>
      </w:r>
      <w:r w:rsidRPr="0003060D">
        <w:rPr>
          <w:rFonts w:eastAsia="Times New Roman" w:cs="Calibri"/>
          <w:sz w:val="24"/>
          <w:szCs w:val="24"/>
        </w:rPr>
        <w:t>M2378) were obtained</w:t>
      </w:r>
      <w:r w:rsidRPr="00742736">
        <w:rPr>
          <w:rFonts w:eastAsia="Times New Roman" w:cs="Calibri"/>
          <w:sz w:val="24"/>
          <w:szCs w:val="24"/>
        </w:rPr>
        <w:t xml:space="preserve"> from Sigma</w:t>
      </w:r>
      <w:r>
        <w:rPr>
          <w:rFonts w:eastAsia="Times New Roman" w:cs="Calibri"/>
          <w:sz w:val="24"/>
          <w:szCs w:val="24"/>
        </w:rPr>
        <w:t>-Aldrich</w:t>
      </w:r>
      <w:r w:rsidRPr="00742736">
        <w:rPr>
          <w:rFonts w:eastAsia="Times New Roman" w:cs="Calibri"/>
          <w:sz w:val="24"/>
          <w:szCs w:val="24"/>
        </w:rPr>
        <w:t xml:space="preserve"> Co</w:t>
      </w:r>
      <w:r>
        <w:rPr>
          <w:rFonts w:eastAsia="Times New Roman" w:cs="Calibri"/>
          <w:sz w:val="24"/>
          <w:szCs w:val="24"/>
        </w:rPr>
        <w:t>.</w:t>
      </w:r>
      <w:r w:rsidRPr="00742736">
        <w:rPr>
          <w:rFonts w:eastAsia="Times New Roman" w:cs="Calibri"/>
          <w:sz w:val="24"/>
          <w:szCs w:val="24"/>
        </w:rPr>
        <w:t xml:space="preserve"> (St. Louis, MO, USA).</w:t>
      </w:r>
    </w:p>
    <w:p w14:paraId="5C8F9587" w14:textId="77777777" w:rsidR="007F4A77" w:rsidRDefault="007F4A77" w:rsidP="00750F87">
      <w:pPr>
        <w:spacing w:line="360" w:lineRule="auto"/>
        <w:jc w:val="both"/>
        <w:rPr>
          <w:rFonts w:eastAsia="Times New Roman" w:cs="Calibri"/>
          <w:sz w:val="24"/>
          <w:szCs w:val="24"/>
        </w:rPr>
      </w:pPr>
      <w:proofErr w:type="gramStart"/>
      <w:r>
        <w:rPr>
          <w:rFonts w:eastAsia="Times New Roman" w:cs="Calibri"/>
          <w:sz w:val="24"/>
          <w:szCs w:val="24"/>
        </w:rPr>
        <w:lastRenderedPageBreak/>
        <w:t>In order to</w:t>
      </w:r>
      <w:proofErr w:type="gramEnd"/>
      <w:r>
        <w:rPr>
          <w:rFonts w:eastAsia="Times New Roman" w:cs="Calibri"/>
          <w:sz w:val="24"/>
          <w:szCs w:val="24"/>
        </w:rPr>
        <w:t xml:space="preserve"> measure the effect of the SM matrix, SM was compared with SO and the SM matrix replaced with water. SM</w:t>
      </w:r>
      <w:r w:rsidRPr="00C22DAB">
        <w:rPr>
          <w:rFonts w:eastAsia="Times New Roman" w:cs="Calibri"/>
          <w:sz w:val="24"/>
          <w:szCs w:val="24"/>
        </w:rPr>
        <w:t xml:space="preserve"> (0.750 g) or SO</w:t>
      </w:r>
      <w:r>
        <w:rPr>
          <w:rFonts w:eastAsia="Times New Roman" w:cs="Calibri"/>
          <w:sz w:val="24"/>
          <w:szCs w:val="24"/>
        </w:rPr>
        <w:t xml:space="preserve"> </w:t>
      </w:r>
      <w:r w:rsidRPr="00C22DAB">
        <w:rPr>
          <w:rFonts w:eastAsia="Times New Roman" w:cs="Calibri"/>
          <w:sz w:val="24"/>
          <w:szCs w:val="24"/>
        </w:rPr>
        <w:t xml:space="preserve">(0.125 </w:t>
      </w:r>
      <w:r>
        <w:rPr>
          <w:rFonts w:eastAsia="Times New Roman" w:cs="Calibri"/>
          <w:sz w:val="24"/>
          <w:szCs w:val="24"/>
        </w:rPr>
        <w:t xml:space="preserve">g </w:t>
      </w:r>
      <w:r w:rsidRPr="00C22DAB">
        <w:rPr>
          <w:rFonts w:eastAsia="Times New Roman" w:cs="Calibri"/>
          <w:sz w:val="24"/>
          <w:szCs w:val="24"/>
        </w:rPr>
        <w:t xml:space="preserve">+ </w:t>
      </w:r>
      <w:r>
        <w:rPr>
          <w:rFonts w:eastAsia="Times New Roman" w:cs="Calibri"/>
          <w:sz w:val="24"/>
          <w:szCs w:val="24"/>
        </w:rPr>
        <w:t xml:space="preserve">0.625 g </w:t>
      </w:r>
      <w:r w:rsidRPr="00C22DAB">
        <w:rPr>
          <w:rFonts w:eastAsia="Times New Roman" w:cs="Calibri"/>
          <w:sz w:val="24"/>
          <w:szCs w:val="24"/>
        </w:rPr>
        <w:t>H</w:t>
      </w:r>
      <w:r w:rsidRPr="00C22DAB">
        <w:rPr>
          <w:rFonts w:eastAsia="Times New Roman" w:cs="Calibri"/>
          <w:sz w:val="24"/>
          <w:szCs w:val="24"/>
          <w:vertAlign w:val="subscript"/>
        </w:rPr>
        <w:t>2</w:t>
      </w:r>
      <w:r>
        <w:rPr>
          <w:rFonts w:eastAsia="Times New Roman" w:cs="Calibri"/>
          <w:sz w:val="24"/>
          <w:szCs w:val="24"/>
        </w:rPr>
        <w:t>O) were</w:t>
      </w:r>
      <w:r w:rsidRPr="00C22DAB">
        <w:rPr>
          <w:rFonts w:eastAsia="Times New Roman" w:cs="Calibri"/>
          <w:sz w:val="24"/>
          <w:szCs w:val="24"/>
        </w:rPr>
        <w:t xml:space="preserve"> </w:t>
      </w:r>
      <w:r>
        <w:rPr>
          <w:rFonts w:eastAsia="Times New Roman" w:cs="Calibri"/>
          <w:sz w:val="24"/>
          <w:szCs w:val="24"/>
        </w:rPr>
        <w:t xml:space="preserve">placed in tubes, and </w:t>
      </w:r>
      <w:r w:rsidRPr="00447D63">
        <w:rPr>
          <w:rFonts w:eastAsia="Times New Roman" w:cs="Calibri"/>
          <w:sz w:val="24"/>
          <w:szCs w:val="24"/>
        </w:rPr>
        <w:t>2</w:t>
      </w:r>
      <w:r>
        <w:rPr>
          <w:rFonts w:eastAsia="Times New Roman" w:cs="Calibri"/>
          <w:sz w:val="24"/>
          <w:szCs w:val="24"/>
        </w:rPr>
        <w:t xml:space="preserve">50 </w:t>
      </w:r>
      <w:r w:rsidRPr="00447D63">
        <w:rPr>
          <w:rFonts w:eastAsia="Times New Roman" w:cs="Calibri"/>
          <w:sz w:val="24"/>
          <w:szCs w:val="24"/>
        </w:rPr>
        <w:t>µl</w:t>
      </w:r>
      <w:r>
        <w:rPr>
          <w:rFonts w:eastAsia="Times New Roman" w:cs="Calibri"/>
          <w:sz w:val="24"/>
          <w:szCs w:val="24"/>
        </w:rPr>
        <w:t xml:space="preserve"> </w:t>
      </w:r>
      <w:r w:rsidRPr="00447D63">
        <w:rPr>
          <w:rFonts w:eastAsia="Times New Roman" w:cs="Calibri"/>
          <w:sz w:val="24"/>
          <w:szCs w:val="24"/>
        </w:rPr>
        <w:t>Br-ex (3.0 g/ml, 20% MeOH v/v)</w:t>
      </w:r>
      <w:r>
        <w:rPr>
          <w:rFonts w:eastAsia="Times New Roman" w:cs="Calibri"/>
          <w:sz w:val="24"/>
          <w:szCs w:val="24"/>
        </w:rPr>
        <w:t xml:space="preserve"> or 250 </w:t>
      </w:r>
      <w:r w:rsidRPr="00447D63">
        <w:rPr>
          <w:rFonts w:eastAsia="Times New Roman" w:cs="Calibri"/>
          <w:sz w:val="24"/>
          <w:szCs w:val="24"/>
        </w:rPr>
        <w:t>µl</w:t>
      </w:r>
      <w:r>
        <w:rPr>
          <w:rFonts w:eastAsia="Times New Roman" w:cs="Calibri"/>
          <w:sz w:val="24"/>
          <w:szCs w:val="24"/>
        </w:rPr>
        <w:t xml:space="preserve"> </w:t>
      </w:r>
      <w:r w:rsidRPr="00447D63">
        <w:rPr>
          <w:rFonts w:eastAsia="Times New Roman" w:cs="Calibri"/>
          <w:sz w:val="24"/>
          <w:szCs w:val="24"/>
        </w:rPr>
        <w:t>H</w:t>
      </w:r>
      <w:r w:rsidRPr="00447D63">
        <w:rPr>
          <w:rFonts w:eastAsia="Times New Roman" w:cs="Calibri"/>
          <w:sz w:val="24"/>
          <w:szCs w:val="24"/>
          <w:vertAlign w:val="subscript"/>
        </w:rPr>
        <w:t>2</w:t>
      </w:r>
      <w:r w:rsidRPr="00447D63">
        <w:rPr>
          <w:rFonts w:eastAsia="Times New Roman" w:cs="Calibri"/>
          <w:sz w:val="24"/>
          <w:szCs w:val="24"/>
        </w:rPr>
        <w:t xml:space="preserve">O </w:t>
      </w:r>
      <w:r>
        <w:rPr>
          <w:rFonts w:eastAsia="Times New Roman" w:cs="Calibri"/>
          <w:sz w:val="24"/>
          <w:szCs w:val="24"/>
        </w:rPr>
        <w:t>were added. T</w:t>
      </w:r>
      <w:r w:rsidRPr="00BB1B19">
        <w:rPr>
          <w:rFonts w:eastAsia="Times New Roman" w:cs="Calibri"/>
          <w:sz w:val="24"/>
          <w:szCs w:val="24"/>
        </w:rPr>
        <w:t xml:space="preserve">he gastric phase was simulated by adding </w:t>
      </w:r>
      <w:r>
        <w:rPr>
          <w:rFonts w:eastAsia="Times New Roman" w:cs="Calibri"/>
          <w:sz w:val="24"/>
          <w:szCs w:val="24"/>
        </w:rPr>
        <w:t>2.0</w:t>
      </w:r>
      <w:r w:rsidRPr="00BB1B19">
        <w:rPr>
          <w:rFonts w:eastAsia="Times New Roman" w:cs="Calibri"/>
          <w:sz w:val="24"/>
          <w:szCs w:val="24"/>
        </w:rPr>
        <w:t xml:space="preserve"> ml 0.9 % NaCl</w:t>
      </w:r>
      <w:r>
        <w:rPr>
          <w:rFonts w:eastAsia="Times New Roman" w:cs="Calibri"/>
          <w:sz w:val="24"/>
          <w:szCs w:val="24"/>
        </w:rPr>
        <w:t>,</w:t>
      </w:r>
      <w:r w:rsidRPr="00BB1B19">
        <w:rPr>
          <w:rFonts w:eastAsia="Times New Roman" w:cs="Calibri"/>
          <w:sz w:val="24"/>
          <w:szCs w:val="24"/>
        </w:rPr>
        <w:t xml:space="preserve"> </w:t>
      </w:r>
      <w:r>
        <w:rPr>
          <w:rFonts w:eastAsia="Times New Roman" w:cs="Calibri"/>
          <w:sz w:val="24"/>
          <w:szCs w:val="24"/>
        </w:rPr>
        <w:t>1.5</w:t>
      </w:r>
      <w:r w:rsidRPr="00BB1B19">
        <w:rPr>
          <w:rFonts w:eastAsia="Times New Roman" w:cs="Calibri"/>
          <w:sz w:val="24"/>
          <w:szCs w:val="24"/>
        </w:rPr>
        <w:t xml:space="preserve"> ml </w:t>
      </w:r>
      <w:r w:rsidRPr="00C5599A">
        <w:rPr>
          <w:rFonts w:eastAsia="Times New Roman" w:cs="Calibri"/>
          <w:sz w:val="24"/>
          <w:szCs w:val="24"/>
        </w:rPr>
        <w:t>H</w:t>
      </w:r>
      <w:r w:rsidRPr="00C5599A">
        <w:rPr>
          <w:rFonts w:eastAsia="Times New Roman" w:cs="Calibri"/>
          <w:sz w:val="24"/>
          <w:szCs w:val="24"/>
          <w:vertAlign w:val="subscript"/>
        </w:rPr>
        <w:t>2</w:t>
      </w:r>
      <w:r w:rsidRPr="00C5599A">
        <w:rPr>
          <w:rFonts w:eastAsia="Times New Roman" w:cs="Calibri"/>
          <w:sz w:val="24"/>
          <w:szCs w:val="24"/>
        </w:rPr>
        <w:t>O and 1 ml pepsin</w:t>
      </w:r>
      <w:r>
        <w:rPr>
          <w:rFonts w:eastAsia="Times New Roman" w:cs="Calibri"/>
          <w:sz w:val="24"/>
          <w:szCs w:val="24"/>
        </w:rPr>
        <w:t xml:space="preserve"> solution</w:t>
      </w:r>
      <w:r w:rsidRPr="00010435">
        <w:rPr>
          <w:rFonts w:eastAsia="Times New Roman" w:cs="Calibri"/>
          <w:sz w:val="24"/>
          <w:szCs w:val="24"/>
        </w:rPr>
        <w:t xml:space="preserve"> </w:t>
      </w:r>
      <w:r>
        <w:rPr>
          <w:rFonts w:eastAsia="Times New Roman" w:cs="Calibri"/>
          <w:sz w:val="24"/>
          <w:szCs w:val="24"/>
        </w:rPr>
        <w:t>(</w:t>
      </w:r>
      <w:r w:rsidRPr="00757485">
        <w:rPr>
          <w:rFonts w:eastAsia="Times New Roman" w:cs="Calibri"/>
          <w:sz w:val="24"/>
          <w:szCs w:val="24"/>
        </w:rPr>
        <w:t>0</w:t>
      </w:r>
      <w:r>
        <w:rPr>
          <w:rFonts w:eastAsia="Times New Roman" w:cs="Calibri"/>
          <w:sz w:val="24"/>
          <w:szCs w:val="24"/>
        </w:rPr>
        <w:t xml:space="preserve">.174 mg pepsin per ml </w:t>
      </w:r>
      <w:r w:rsidRPr="00010435">
        <w:rPr>
          <w:rFonts w:eastAsia="Times New Roman" w:cs="Calibri"/>
          <w:sz w:val="24"/>
          <w:szCs w:val="24"/>
        </w:rPr>
        <w:t>final volume)</w:t>
      </w:r>
      <w:r>
        <w:rPr>
          <w:rFonts w:eastAsia="Times New Roman" w:cs="Calibri"/>
          <w:sz w:val="24"/>
          <w:szCs w:val="24"/>
        </w:rPr>
        <w:t xml:space="preserve">. </w:t>
      </w:r>
      <w:r w:rsidRPr="0003060D">
        <w:rPr>
          <w:rFonts w:eastAsia="Times New Roman" w:cs="Calibri"/>
          <w:sz w:val="24"/>
          <w:szCs w:val="24"/>
        </w:rPr>
        <w:t>HC</w:t>
      </w:r>
      <w:r>
        <w:rPr>
          <w:rFonts w:eastAsia="Times New Roman" w:cs="Calibri"/>
          <w:sz w:val="24"/>
          <w:szCs w:val="24"/>
        </w:rPr>
        <w:t>l</w:t>
      </w:r>
      <w:r w:rsidRPr="0003060D">
        <w:rPr>
          <w:rFonts w:eastAsia="Times New Roman" w:cs="Calibri"/>
          <w:sz w:val="24"/>
          <w:szCs w:val="24"/>
        </w:rPr>
        <w:t xml:space="preserve"> (1 M) was</w:t>
      </w:r>
      <w:r>
        <w:rPr>
          <w:rFonts w:eastAsia="Times New Roman" w:cs="Calibri"/>
          <w:sz w:val="24"/>
          <w:szCs w:val="24"/>
        </w:rPr>
        <w:t xml:space="preserve"> used for adjustment of pH to 2.5.</w:t>
      </w:r>
      <w:r w:rsidRPr="00010435">
        <w:rPr>
          <w:rFonts w:eastAsia="Times New Roman" w:cs="Calibri"/>
          <w:sz w:val="24"/>
          <w:szCs w:val="24"/>
        </w:rPr>
        <w:t xml:space="preserve"> </w:t>
      </w:r>
      <w:r w:rsidRPr="00BB1B19">
        <w:rPr>
          <w:rFonts w:eastAsia="Times New Roman" w:cs="Calibri"/>
          <w:sz w:val="24"/>
          <w:szCs w:val="24"/>
        </w:rPr>
        <w:t>The</w:t>
      </w:r>
      <w:r>
        <w:rPr>
          <w:rFonts w:eastAsia="Times New Roman" w:cs="Calibri"/>
          <w:sz w:val="24"/>
          <w:szCs w:val="24"/>
        </w:rPr>
        <w:t xml:space="preserve"> tubes </w:t>
      </w:r>
      <w:r w:rsidRPr="00BB1B19">
        <w:rPr>
          <w:rFonts w:eastAsia="Times New Roman" w:cs="Calibri"/>
          <w:sz w:val="24"/>
          <w:szCs w:val="24"/>
        </w:rPr>
        <w:t>w</w:t>
      </w:r>
      <w:r>
        <w:rPr>
          <w:rFonts w:eastAsia="Times New Roman" w:cs="Calibri"/>
          <w:sz w:val="24"/>
          <w:szCs w:val="24"/>
        </w:rPr>
        <w:t>ere</w:t>
      </w:r>
      <w:r w:rsidRPr="00BB1B19">
        <w:rPr>
          <w:rFonts w:eastAsia="Times New Roman" w:cs="Calibri"/>
          <w:sz w:val="24"/>
          <w:szCs w:val="24"/>
        </w:rPr>
        <w:t xml:space="preserve"> incubated</w:t>
      </w:r>
      <w:r>
        <w:rPr>
          <w:rFonts w:eastAsia="Times New Roman" w:cs="Calibri"/>
          <w:sz w:val="24"/>
          <w:szCs w:val="24"/>
        </w:rPr>
        <w:t xml:space="preserve"> </w:t>
      </w:r>
      <w:r w:rsidRPr="00402514">
        <w:rPr>
          <w:rFonts w:eastAsia="Times New Roman" w:cs="Calibri"/>
          <w:sz w:val="24"/>
          <w:szCs w:val="24"/>
        </w:rPr>
        <w:t>in a rotary incuba</w:t>
      </w:r>
      <w:r w:rsidRPr="0003060D">
        <w:rPr>
          <w:rFonts w:eastAsia="Times New Roman" w:cs="Calibri"/>
          <w:sz w:val="24"/>
          <w:szCs w:val="24"/>
        </w:rPr>
        <w:t>tor</w:t>
      </w:r>
      <w:r>
        <w:rPr>
          <w:rFonts w:eastAsia="Times New Roman" w:cs="Calibri"/>
          <w:sz w:val="24"/>
          <w:szCs w:val="24"/>
        </w:rPr>
        <w:t xml:space="preserve"> </w:t>
      </w:r>
      <w:r w:rsidRPr="0003060D">
        <w:rPr>
          <w:sz w:val="24"/>
        </w:rPr>
        <w:t>(Bench top Incubator Sha</w:t>
      </w:r>
      <w:r>
        <w:rPr>
          <w:sz w:val="24"/>
        </w:rPr>
        <w:t>k</w:t>
      </w:r>
      <w:r w:rsidRPr="0003060D">
        <w:rPr>
          <w:sz w:val="24"/>
        </w:rPr>
        <w:t>ers, New Brunswick Scientific, USA) at 37 °C, 215 rpm,</w:t>
      </w:r>
      <w:r w:rsidRPr="0003060D">
        <w:rPr>
          <w:rFonts w:eastAsia="Times New Roman" w:cs="Calibri"/>
          <w:sz w:val="24"/>
          <w:szCs w:val="24"/>
        </w:rPr>
        <w:t xml:space="preserve"> for 60</w:t>
      </w:r>
      <w:r w:rsidRPr="00BB1B19">
        <w:rPr>
          <w:rFonts w:eastAsia="Times New Roman" w:cs="Calibri"/>
          <w:sz w:val="24"/>
          <w:szCs w:val="24"/>
        </w:rPr>
        <w:t xml:space="preserve"> minutes before </w:t>
      </w:r>
      <w:r>
        <w:rPr>
          <w:rFonts w:eastAsia="Times New Roman" w:cs="Calibri"/>
          <w:sz w:val="24"/>
          <w:szCs w:val="24"/>
        </w:rPr>
        <w:t>addition of 3 ml simulated duodenal fluid consisting of 2 ml 0.15 M NaHCO</w:t>
      </w:r>
      <w:r w:rsidRPr="00A95620">
        <w:rPr>
          <w:rFonts w:eastAsia="Times New Roman" w:cs="Calibri"/>
          <w:sz w:val="24"/>
          <w:szCs w:val="24"/>
          <w:vertAlign w:val="subscript"/>
        </w:rPr>
        <w:t>3</w:t>
      </w:r>
      <w:r>
        <w:rPr>
          <w:rFonts w:eastAsia="Times New Roman" w:cs="Calibri"/>
          <w:sz w:val="24"/>
          <w:szCs w:val="24"/>
        </w:rPr>
        <w:t xml:space="preserve">, 1 ml </w:t>
      </w:r>
      <w:r w:rsidRPr="00FF39E0">
        <w:rPr>
          <w:rFonts w:eastAsia="Times New Roman" w:cs="Calibri"/>
          <w:sz w:val="24"/>
          <w:szCs w:val="24"/>
        </w:rPr>
        <w:t>H</w:t>
      </w:r>
      <w:r w:rsidRPr="00FF39E0">
        <w:rPr>
          <w:rFonts w:eastAsia="Times New Roman" w:cs="Calibri"/>
          <w:sz w:val="24"/>
          <w:szCs w:val="24"/>
          <w:vertAlign w:val="subscript"/>
        </w:rPr>
        <w:t>2</w:t>
      </w:r>
      <w:r w:rsidRPr="00FF39E0">
        <w:rPr>
          <w:rFonts w:eastAsia="Times New Roman" w:cs="Calibri"/>
          <w:sz w:val="24"/>
          <w:szCs w:val="24"/>
        </w:rPr>
        <w:t>O</w:t>
      </w:r>
      <w:r>
        <w:rPr>
          <w:rFonts w:eastAsia="Times New Roman" w:cs="Calibri"/>
          <w:sz w:val="24"/>
          <w:szCs w:val="24"/>
        </w:rPr>
        <w:t>,</w:t>
      </w:r>
      <w:r w:rsidRPr="00BB1B19">
        <w:rPr>
          <w:rFonts w:eastAsia="Times New Roman" w:cs="Calibri"/>
          <w:sz w:val="24"/>
          <w:szCs w:val="24"/>
        </w:rPr>
        <w:t xml:space="preserve"> mucin</w:t>
      </w:r>
      <w:r>
        <w:rPr>
          <w:rFonts w:eastAsia="Times New Roman" w:cs="Calibri"/>
          <w:sz w:val="24"/>
          <w:szCs w:val="24"/>
        </w:rPr>
        <w:t xml:space="preserve"> (1.2 mg/ml final volume)</w:t>
      </w:r>
      <w:r w:rsidRPr="00BB1B19">
        <w:rPr>
          <w:rFonts w:eastAsia="Times New Roman" w:cs="Calibri"/>
          <w:sz w:val="24"/>
          <w:szCs w:val="24"/>
        </w:rPr>
        <w:t>, pancreatin</w:t>
      </w:r>
      <w:r>
        <w:rPr>
          <w:rFonts w:eastAsia="Times New Roman" w:cs="Calibri"/>
          <w:sz w:val="24"/>
          <w:szCs w:val="24"/>
        </w:rPr>
        <w:t xml:space="preserve"> (1.2 mg/ml final volume)</w:t>
      </w:r>
      <w:r w:rsidRPr="00BB1B19">
        <w:rPr>
          <w:rFonts w:eastAsia="Times New Roman" w:cs="Calibri"/>
          <w:sz w:val="24"/>
          <w:szCs w:val="24"/>
        </w:rPr>
        <w:t xml:space="preserve"> and bile salts</w:t>
      </w:r>
      <w:r>
        <w:rPr>
          <w:rFonts w:eastAsia="Times New Roman" w:cs="Calibri"/>
          <w:sz w:val="24"/>
          <w:szCs w:val="24"/>
        </w:rPr>
        <w:t xml:space="preserve"> (11.8 mM in final volume)</w:t>
      </w:r>
      <w:r w:rsidRPr="00BB1B19">
        <w:rPr>
          <w:rFonts w:eastAsia="Times New Roman" w:cs="Calibri"/>
          <w:sz w:val="24"/>
          <w:szCs w:val="24"/>
        </w:rPr>
        <w:t>.</w:t>
      </w:r>
      <w:r>
        <w:rPr>
          <w:rFonts w:eastAsia="Times New Roman" w:cs="Calibri"/>
          <w:sz w:val="24"/>
          <w:szCs w:val="24"/>
        </w:rPr>
        <w:t xml:space="preserve"> Tubes</w:t>
      </w:r>
      <w:r w:rsidRPr="00BB1B19">
        <w:rPr>
          <w:rFonts w:eastAsia="Times New Roman" w:cs="Calibri"/>
          <w:sz w:val="24"/>
          <w:szCs w:val="24"/>
        </w:rPr>
        <w:t xml:space="preserve"> were withdrawn at 20, 40, 80 and 140 minutes, placed on ice</w:t>
      </w:r>
      <w:r>
        <w:rPr>
          <w:rFonts w:eastAsia="Times New Roman" w:cs="Calibri"/>
          <w:sz w:val="24"/>
          <w:szCs w:val="24"/>
        </w:rPr>
        <w:t>,</w:t>
      </w:r>
      <w:r w:rsidRPr="00BB1B19">
        <w:rPr>
          <w:rFonts w:eastAsia="Times New Roman" w:cs="Calibri"/>
          <w:sz w:val="24"/>
          <w:szCs w:val="24"/>
        </w:rPr>
        <w:t xml:space="preserve"> and CHCl</w:t>
      </w:r>
      <w:r w:rsidRPr="00BB1B19">
        <w:rPr>
          <w:rFonts w:eastAsia="Times New Roman" w:cs="Calibri"/>
          <w:sz w:val="24"/>
          <w:szCs w:val="24"/>
          <w:vertAlign w:val="subscript"/>
        </w:rPr>
        <w:t>3</w:t>
      </w:r>
      <w:r w:rsidRPr="00BB1B19">
        <w:rPr>
          <w:rFonts w:eastAsia="Times New Roman" w:cs="Calibri"/>
          <w:sz w:val="24"/>
          <w:szCs w:val="24"/>
        </w:rPr>
        <w:t>: MeOH (2:1</w:t>
      </w:r>
      <w:r>
        <w:rPr>
          <w:rFonts w:eastAsia="Times New Roman" w:cs="Calibri"/>
          <w:sz w:val="24"/>
          <w:szCs w:val="24"/>
        </w:rPr>
        <w:t xml:space="preserve"> v/v</w:t>
      </w:r>
      <w:r w:rsidRPr="00BB1B19">
        <w:rPr>
          <w:rFonts w:eastAsia="Times New Roman" w:cs="Calibri"/>
          <w:sz w:val="24"/>
          <w:szCs w:val="24"/>
        </w:rPr>
        <w:t xml:space="preserve">) </w:t>
      </w:r>
      <w:r>
        <w:rPr>
          <w:rFonts w:eastAsia="Times New Roman" w:cs="Calibri"/>
          <w:sz w:val="24"/>
          <w:szCs w:val="24"/>
        </w:rPr>
        <w:t xml:space="preserve">was immediately </w:t>
      </w:r>
      <w:r w:rsidRPr="00BB1B19">
        <w:rPr>
          <w:rFonts w:eastAsia="Times New Roman" w:cs="Calibri"/>
          <w:sz w:val="24"/>
          <w:szCs w:val="24"/>
        </w:rPr>
        <w:t xml:space="preserve">added </w:t>
      </w:r>
      <w:proofErr w:type="gramStart"/>
      <w:r w:rsidRPr="00BB1B19">
        <w:rPr>
          <w:rFonts w:eastAsia="Times New Roman" w:cs="Calibri"/>
          <w:sz w:val="24"/>
          <w:szCs w:val="24"/>
        </w:rPr>
        <w:t>in order to</w:t>
      </w:r>
      <w:proofErr w:type="gramEnd"/>
      <w:r w:rsidRPr="00BB1B19">
        <w:rPr>
          <w:rFonts w:eastAsia="Times New Roman" w:cs="Calibri"/>
          <w:sz w:val="24"/>
          <w:szCs w:val="24"/>
        </w:rPr>
        <w:t xml:space="preserve"> stop the hydrolysis.</w:t>
      </w:r>
      <w:r>
        <w:rPr>
          <w:rFonts w:eastAsia="Times New Roman" w:cs="Calibri"/>
          <w:sz w:val="24"/>
          <w:szCs w:val="24"/>
        </w:rPr>
        <w:t xml:space="preserve"> The experiments were repeated three times (n=3</w:t>
      </w:r>
      <w:proofErr w:type="gramStart"/>
      <w:r>
        <w:rPr>
          <w:rFonts w:eastAsia="Times New Roman" w:cs="Calibri"/>
          <w:sz w:val="24"/>
          <w:szCs w:val="24"/>
        </w:rPr>
        <w:t>), and</w:t>
      </w:r>
      <w:proofErr w:type="gramEnd"/>
      <w:r>
        <w:rPr>
          <w:rFonts w:eastAsia="Times New Roman" w:cs="Calibri"/>
          <w:sz w:val="24"/>
          <w:szCs w:val="24"/>
        </w:rPr>
        <w:t xml:space="preserve"> analysed in duplicate at each time point.</w:t>
      </w:r>
    </w:p>
    <w:p w14:paraId="0B68549B" w14:textId="77777777" w:rsidR="007F4A77" w:rsidRPr="00A1751D" w:rsidRDefault="007F4A77" w:rsidP="00750F87">
      <w:pPr>
        <w:spacing w:line="360" w:lineRule="auto"/>
        <w:jc w:val="both"/>
        <w:rPr>
          <w:rFonts w:eastAsia="Times New Roman"/>
          <w:sz w:val="24"/>
          <w:szCs w:val="24"/>
          <w:lang w:val="en-US"/>
        </w:rPr>
      </w:pPr>
      <w:r w:rsidRPr="00455F62">
        <w:rPr>
          <w:rFonts w:eastAsia="Times New Roman"/>
          <w:sz w:val="24"/>
          <w:szCs w:val="24"/>
          <w:lang w:val="en-US"/>
        </w:rPr>
        <w:t>For comparison, the lipase inhibitor</w:t>
      </w:r>
      <w:r>
        <w:rPr>
          <w:rFonts w:eastAsia="Times New Roman"/>
          <w:sz w:val="24"/>
          <w:szCs w:val="24"/>
          <w:lang w:val="en-US"/>
        </w:rPr>
        <w:t xml:space="preserve"> </w:t>
      </w:r>
      <w:r w:rsidRPr="00455F62">
        <w:rPr>
          <w:rFonts w:eastAsia="Times New Roman"/>
          <w:sz w:val="24"/>
          <w:szCs w:val="24"/>
          <w:lang w:val="en-US"/>
        </w:rPr>
        <w:t xml:space="preserve">Orlistat was added to the </w:t>
      </w:r>
      <w:r w:rsidRPr="00455F62">
        <w:rPr>
          <w:rFonts w:eastAsia="Times New Roman"/>
          <w:i/>
          <w:sz w:val="24"/>
          <w:szCs w:val="24"/>
          <w:lang w:val="en-US"/>
        </w:rPr>
        <w:t>in vitro</w:t>
      </w:r>
      <w:r w:rsidRPr="00455F62">
        <w:rPr>
          <w:rFonts w:eastAsia="Times New Roman"/>
          <w:sz w:val="24"/>
          <w:szCs w:val="24"/>
          <w:lang w:val="en-US"/>
        </w:rPr>
        <w:t xml:space="preserve"> digestion of </w:t>
      </w:r>
      <w:r>
        <w:rPr>
          <w:rFonts w:eastAsia="Times New Roman"/>
          <w:sz w:val="24"/>
          <w:szCs w:val="24"/>
          <w:lang w:val="en-US"/>
        </w:rPr>
        <w:t>SO</w:t>
      </w:r>
      <w:r w:rsidRPr="00455F62">
        <w:rPr>
          <w:rFonts w:eastAsia="Times New Roman"/>
          <w:sz w:val="24"/>
          <w:szCs w:val="24"/>
          <w:lang w:val="en-US"/>
        </w:rPr>
        <w:t xml:space="preserve"> and the release of FA quantified after </w:t>
      </w:r>
      <w:r>
        <w:rPr>
          <w:rFonts w:eastAsia="Times New Roman"/>
          <w:sz w:val="24"/>
          <w:szCs w:val="24"/>
          <w:lang w:val="en-US"/>
        </w:rPr>
        <w:t>8</w:t>
      </w:r>
      <w:r w:rsidRPr="00455F62">
        <w:rPr>
          <w:rFonts w:eastAsia="Times New Roman"/>
          <w:sz w:val="24"/>
          <w:szCs w:val="24"/>
          <w:lang w:val="en-US"/>
        </w:rPr>
        <w:t>0 minutes</w:t>
      </w:r>
      <w:r>
        <w:rPr>
          <w:rFonts w:eastAsia="Times New Roman"/>
          <w:sz w:val="24"/>
          <w:szCs w:val="24"/>
          <w:lang w:val="en-US"/>
        </w:rPr>
        <w:t xml:space="preserve"> in duodenal phase</w:t>
      </w:r>
      <w:r w:rsidRPr="00455F62">
        <w:rPr>
          <w:rFonts w:eastAsia="Times New Roman"/>
          <w:sz w:val="24"/>
          <w:szCs w:val="24"/>
          <w:lang w:val="en-US"/>
        </w:rPr>
        <w:t xml:space="preserve">. A dose </w:t>
      </w:r>
      <w:proofErr w:type="gramStart"/>
      <w:r w:rsidRPr="00455F62">
        <w:rPr>
          <w:rFonts w:eastAsia="Times New Roman"/>
          <w:sz w:val="24"/>
          <w:szCs w:val="24"/>
          <w:lang w:val="en-US"/>
        </w:rPr>
        <w:t>similar to</w:t>
      </w:r>
      <w:proofErr w:type="gramEnd"/>
      <w:r w:rsidRPr="00455F62">
        <w:rPr>
          <w:rFonts w:eastAsia="Times New Roman"/>
          <w:sz w:val="24"/>
          <w:szCs w:val="24"/>
          <w:lang w:val="en-US"/>
        </w:rPr>
        <w:t xml:space="preserve"> 1/200 capsule was used in order to adjust for the amount of lipids present in the model. </w:t>
      </w:r>
      <w:r>
        <w:rPr>
          <w:rFonts w:eastAsia="Times New Roman"/>
          <w:sz w:val="24"/>
          <w:szCs w:val="24"/>
          <w:lang w:val="en-US"/>
        </w:rPr>
        <w:t xml:space="preserve">Furthermore, </w:t>
      </w:r>
      <w:r w:rsidRPr="00455F62">
        <w:rPr>
          <w:rFonts w:eastAsia="Times New Roman"/>
          <w:sz w:val="24"/>
          <w:szCs w:val="24"/>
          <w:lang w:val="en-US"/>
        </w:rPr>
        <w:t>t</w:t>
      </w:r>
      <w:r w:rsidRPr="00455F62">
        <w:rPr>
          <w:rFonts w:eastAsia="Times New Roman"/>
          <w:sz w:val="24"/>
          <w:szCs w:val="24"/>
        </w:rPr>
        <w:t>he effect of MeOH (0.8 % in duodenum phase) on lipolysis was also investigated</w:t>
      </w:r>
      <w:r>
        <w:rPr>
          <w:rFonts w:eastAsia="Times New Roman"/>
          <w:sz w:val="24"/>
          <w:szCs w:val="24"/>
        </w:rPr>
        <w:t xml:space="preserve"> as a control</w:t>
      </w:r>
      <w:r w:rsidRPr="00455F62">
        <w:rPr>
          <w:rFonts w:eastAsia="Times New Roman"/>
          <w:sz w:val="24"/>
          <w:szCs w:val="24"/>
        </w:rPr>
        <w:t>.</w:t>
      </w:r>
      <w:r>
        <w:rPr>
          <w:rFonts w:eastAsia="Times New Roman"/>
          <w:sz w:val="24"/>
          <w:szCs w:val="24"/>
        </w:rPr>
        <w:t xml:space="preserve"> </w:t>
      </w:r>
      <w:proofErr w:type="gramStart"/>
      <w:r>
        <w:rPr>
          <w:rFonts w:eastAsia="Times New Roman"/>
          <w:sz w:val="24"/>
          <w:szCs w:val="24"/>
        </w:rPr>
        <w:t>In order to</w:t>
      </w:r>
      <w:proofErr w:type="gramEnd"/>
      <w:r>
        <w:rPr>
          <w:rFonts w:eastAsia="Times New Roman"/>
          <w:sz w:val="24"/>
          <w:szCs w:val="24"/>
        </w:rPr>
        <w:t xml:space="preserve"> compare the polyphenol profile during in vitro digestion of broccoli and Br-ex, respectively, g</w:t>
      </w:r>
      <w:r w:rsidRPr="00455F62">
        <w:rPr>
          <w:rFonts w:eastAsia="Times New Roman"/>
          <w:sz w:val="24"/>
          <w:szCs w:val="24"/>
        </w:rPr>
        <w:t>rinded heat-treated broccoli (</w:t>
      </w:r>
      <w:r>
        <w:rPr>
          <w:rFonts w:eastAsia="Times New Roman"/>
          <w:sz w:val="24"/>
          <w:szCs w:val="24"/>
        </w:rPr>
        <w:t>750</w:t>
      </w:r>
      <w:r w:rsidRPr="00455F62">
        <w:rPr>
          <w:rFonts w:eastAsia="Times New Roman"/>
          <w:sz w:val="24"/>
          <w:szCs w:val="24"/>
        </w:rPr>
        <w:t xml:space="preserve"> </w:t>
      </w:r>
      <w:r>
        <w:rPr>
          <w:rFonts w:eastAsia="Times New Roman"/>
          <w:sz w:val="24"/>
          <w:szCs w:val="24"/>
        </w:rPr>
        <w:t>m</w:t>
      </w:r>
      <w:r w:rsidRPr="00455F62">
        <w:rPr>
          <w:rFonts w:eastAsia="Times New Roman"/>
          <w:sz w:val="24"/>
          <w:szCs w:val="24"/>
        </w:rPr>
        <w:t>g)</w:t>
      </w:r>
      <w:r>
        <w:rPr>
          <w:rFonts w:eastAsia="Times New Roman"/>
          <w:sz w:val="24"/>
          <w:szCs w:val="24"/>
        </w:rPr>
        <w:t xml:space="preserve"> and Br-ex</w:t>
      </w:r>
      <w:r w:rsidRPr="00455F62">
        <w:rPr>
          <w:rFonts w:eastAsia="Times New Roman"/>
          <w:sz w:val="24"/>
          <w:szCs w:val="24"/>
        </w:rPr>
        <w:t xml:space="preserve"> w</w:t>
      </w:r>
      <w:r>
        <w:rPr>
          <w:rFonts w:eastAsia="Times New Roman"/>
          <w:sz w:val="24"/>
          <w:szCs w:val="24"/>
        </w:rPr>
        <w:t>ere</w:t>
      </w:r>
      <w:r w:rsidRPr="00455F62">
        <w:rPr>
          <w:rFonts w:eastAsia="Times New Roman"/>
          <w:sz w:val="24"/>
          <w:szCs w:val="24"/>
        </w:rPr>
        <w:t xml:space="preserve"> subjected to</w:t>
      </w:r>
      <w:r>
        <w:rPr>
          <w:rFonts w:eastAsia="Times New Roman"/>
          <w:sz w:val="24"/>
          <w:szCs w:val="24"/>
        </w:rPr>
        <w:t xml:space="preserve"> the</w:t>
      </w:r>
      <w:r w:rsidRPr="00455F62">
        <w:rPr>
          <w:rFonts w:eastAsia="Times New Roman"/>
          <w:sz w:val="24"/>
          <w:szCs w:val="24"/>
        </w:rPr>
        <w:t xml:space="preserve"> </w:t>
      </w:r>
      <w:r w:rsidRPr="00455F62">
        <w:rPr>
          <w:rFonts w:eastAsia="Times New Roman"/>
          <w:i/>
          <w:sz w:val="24"/>
          <w:szCs w:val="24"/>
        </w:rPr>
        <w:t>in vitro</w:t>
      </w:r>
      <w:r w:rsidRPr="00455F62">
        <w:rPr>
          <w:rFonts w:eastAsia="Times New Roman"/>
          <w:sz w:val="24"/>
          <w:szCs w:val="24"/>
        </w:rPr>
        <w:t xml:space="preserve"> digestion</w:t>
      </w:r>
      <w:r>
        <w:rPr>
          <w:rFonts w:eastAsia="Times New Roman"/>
          <w:sz w:val="24"/>
          <w:szCs w:val="24"/>
        </w:rPr>
        <w:t xml:space="preserve"> model</w:t>
      </w:r>
      <w:r w:rsidRPr="00455F62">
        <w:rPr>
          <w:rFonts w:eastAsia="Times New Roman"/>
          <w:sz w:val="24"/>
          <w:szCs w:val="24"/>
        </w:rPr>
        <w:t xml:space="preserve">. </w:t>
      </w:r>
      <w:r w:rsidRPr="00455F62">
        <w:rPr>
          <w:rFonts w:eastAsia="Times New Roman"/>
          <w:sz w:val="24"/>
          <w:szCs w:val="24"/>
          <w:lang w:val="en-US"/>
        </w:rPr>
        <w:t>Digest</w:t>
      </w:r>
      <w:r>
        <w:rPr>
          <w:rFonts w:eastAsia="Times New Roman"/>
          <w:sz w:val="24"/>
          <w:szCs w:val="24"/>
          <w:lang w:val="en-US"/>
        </w:rPr>
        <w:t>ed</w:t>
      </w:r>
      <w:r w:rsidRPr="00455F62">
        <w:rPr>
          <w:rFonts w:eastAsia="Times New Roman"/>
          <w:sz w:val="24"/>
          <w:szCs w:val="24"/>
          <w:lang w:val="en-US"/>
        </w:rPr>
        <w:t xml:space="preserve"> samples </w:t>
      </w:r>
      <w:r>
        <w:rPr>
          <w:rFonts w:eastAsia="Times New Roman"/>
          <w:sz w:val="24"/>
          <w:szCs w:val="24"/>
          <w:lang w:val="en-US"/>
        </w:rPr>
        <w:t xml:space="preserve">withdrawn at </w:t>
      </w:r>
      <w:r w:rsidRPr="00BB1B19">
        <w:rPr>
          <w:rFonts w:eastAsia="Times New Roman" w:cs="Calibri"/>
          <w:sz w:val="24"/>
          <w:szCs w:val="24"/>
        </w:rPr>
        <w:t>20, 40, 80 and 140 minutes</w:t>
      </w:r>
      <w:r w:rsidRPr="00455F62">
        <w:rPr>
          <w:rFonts w:eastAsia="Times New Roman"/>
          <w:sz w:val="24"/>
          <w:szCs w:val="24"/>
          <w:lang w:val="en-US"/>
        </w:rPr>
        <w:t xml:space="preserve"> </w:t>
      </w:r>
      <w:r>
        <w:rPr>
          <w:rFonts w:eastAsia="Times New Roman"/>
          <w:sz w:val="24"/>
          <w:szCs w:val="24"/>
          <w:lang w:val="en-US"/>
        </w:rPr>
        <w:t xml:space="preserve">in duodenal phase </w:t>
      </w:r>
      <w:r w:rsidRPr="00455F62">
        <w:rPr>
          <w:rFonts w:eastAsia="Times New Roman"/>
          <w:sz w:val="24"/>
          <w:szCs w:val="24"/>
          <w:lang w:val="en-US"/>
        </w:rPr>
        <w:t>were centrifuged (39 000 x g, 15 min, 4°C)</w:t>
      </w:r>
      <w:r>
        <w:rPr>
          <w:rFonts w:eastAsia="Times New Roman"/>
          <w:sz w:val="24"/>
          <w:szCs w:val="24"/>
          <w:lang w:val="en-US"/>
        </w:rPr>
        <w:t>,</w:t>
      </w:r>
      <w:r w:rsidRPr="00455F62">
        <w:rPr>
          <w:rFonts w:eastAsia="Times New Roman"/>
          <w:sz w:val="24"/>
          <w:szCs w:val="24"/>
          <w:lang w:val="en-US"/>
        </w:rPr>
        <w:t xml:space="preserve"> and </w:t>
      </w:r>
      <w:r>
        <w:rPr>
          <w:rFonts w:eastAsia="Times New Roman"/>
          <w:sz w:val="24"/>
          <w:szCs w:val="24"/>
          <w:lang w:val="en-US"/>
        </w:rPr>
        <w:t xml:space="preserve">polyphenols in </w:t>
      </w:r>
      <w:r w:rsidRPr="00455F62">
        <w:rPr>
          <w:rFonts w:eastAsia="Times New Roman"/>
          <w:sz w:val="24"/>
          <w:szCs w:val="24"/>
          <w:lang w:val="en-US"/>
        </w:rPr>
        <w:t xml:space="preserve">the supernatants </w:t>
      </w:r>
      <w:r>
        <w:rPr>
          <w:rFonts w:eastAsia="Times New Roman"/>
          <w:sz w:val="24"/>
          <w:szCs w:val="24"/>
          <w:lang w:val="en-US"/>
        </w:rPr>
        <w:t xml:space="preserve">were </w:t>
      </w:r>
      <w:r w:rsidRPr="00455F62">
        <w:rPr>
          <w:rFonts w:eastAsia="Times New Roman"/>
          <w:sz w:val="24"/>
          <w:szCs w:val="24"/>
          <w:lang w:val="en-US"/>
        </w:rPr>
        <w:t>analyzed by HPLC</w:t>
      </w:r>
      <w:r w:rsidRPr="00A1751D">
        <w:rPr>
          <w:rFonts w:eastAsia="Times New Roman"/>
          <w:sz w:val="24"/>
          <w:szCs w:val="24"/>
          <w:lang w:val="en-US"/>
        </w:rPr>
        <w:t xml:space="preserve">. The lipid content of the Br-ex </w:t>
      </w:r>
      <w:proofErr w:type="gramStart"/>
      <w:r w:rsidRPr="00A1751D">
        <w:rPr>
          <w:rFonts w:eastAsia="Times New Roman"/>
          <w:sz w:val="24"/>
          <w:szCs w:val="24"/>
          <w:lang w:val="en-US"/>
        </w:rPr>
        <w:t>were</w:t>
      </w:r>
      <w:proofErr w:type="gramEnd"/>
      <w:r w:rsidRPr="00A1751D">
        <w:rPr>
          <w:rFonts w:eastAsia="Times New Roman"/>
          <w:sz w:val="24"/>
          <w:szCs w:val="24"/>
          <w:lang w:val="en-US"/>
        </w:rPr>
        <w:t xml:space="preserve"> not </w:t>
      </w:r>
      <w:proofErr w:type="spellStart"/>
      <w:r w:rsidRPr="00A1751D">
        <w:rPr>
          <w:rFonts w:eastAsia="Times New Roman"/>
          <w:sz w:val="24"/>
          <w:szCs w:val="24"/>
          <w:lang w:val="en-US"/>
        </w:rPr>
        <w:t>analysed</w:t>
      </w:r>
      <w:proofErr w:type="spellEnd"/>
      <w:r w:rsidRPr="00A1751D">
        <w:rPr>
          <w:rFonts w:eastAsia="Times New Roman"/>
          <w:sz w:val="24"/>
          <w:szCs w:val="24"/>
          <w:lang w:val="en-US"/>
        </w:rPr>
        <w:t>.</w:t>
      </w:r>
    </w:p>
    <w:p w14:paraId="3C827BC0" w14:textId="77777777" w:rsidR="007F4A77" w:rsidRDefault="007F4A77" w:rsidP="00750F87">
      <w:pPr>
        <w:spacing w:line="360" w:lineRule="auto"/>
        <w:jc w:val="both"/>
        <w:rPr>
          <w:rFonts w:eastAsia="Times New Roman" w:cs="Calibri"/>
          <w:i/>
          <w:sz w:val="24"/>
          <w:szCs w:val="24"/>
          <w:lang w:eastAsia="nb-NO"/>
        </w:rPr>
      </w:pPr>
    </w:p>
    <w:p w14:paraId="74D24C7D" w14:textId="77777777" w:rsidR="007F4A77" w:rsidRPr="00BB1B19" w:rsidRDefault="007F4A77" w:rsidP="00750F87">
      <w:pPr>
        <w:autoSpaceDE w:val="0"/>
        <w:autoSpaceDN w:val="0"/>
        <w:adjustRightInd w:val="0"/>
        <w:spacing w:before="100" w:after="100" w:line="360" w:lineRule="auto"/>
        <w:jc w:val="both"/>
        <w:rPr>
          <w:rFonts w:eastAsia="Times New Roman" w:cs="Calibri"/>
          <w:i/>
          <w:sz w:val="24"/>
          <w:szCs w:val="24"/>
          <w:lang w:eastAsia="nb-NO"/>
        </w:rPr>
      </w:pPr>
      <w:r w:rsidRPr="00BB1B19">
        <w:rPr>
          <w:rFonts w:eastAsia="Times New Roman" w:cs="Calibri"/>
          <w:i/>
          <w:sz w:val="24"/>
          <w:szCs w:val="24"/>
          <w:lang w:eastAsia="nb-NO"/>
        </w:rPr>
        <w:t>Lipid extraction and analysis</w:t>
      </w:r>
      <w:r>
        <w:rPr>
          <w:rFonts w:eastAsia="Times New Roman" w:cs="Calibri"/>
          <w:i/>
          <w:sz w:val="24"/>
          <w:szCs w:val="24"/>
          <w:lang w:eastAsia="nb-NO"/>
        </w:rPr>
        <w:t xml:space="preserve"> of fatty acids</w:t>
      </w:r>
    </w:p>
    <w:p w14:paraId="42CD4C26" w14:textId="77777777" w:rsidR="007F4A77" w:rsidRDefault="007F4A77" w:rsidP="00750F87">
      <w:pPr>
        <w:autoSpaceDE w:val="0"/>
        <w:autoSpaceDN w:val="0"/>
        <w:adjustRightInd w:val="0"/>
        <w:spacing w:before="100" w:after="100" w:line="360" w:lineRule="auto"/>
        <w:jc w:val="both"/>
        <w:rPr>
          <w:rFonts w:eastAsia="Times New Roman" w:cs="Calibri"/>
          <w:sz w:val="24"/>
          <w:szCs w:val="24"/>
          <w:lang w:eastAsia="nb-NO"/>
        </w:rPr>
      </w:pPr>
      <w:r>
        <w:rPr>
          <w:rFonts w:eastAsia="Times New Roman" w:cs="Calibri"/>
          <w:sz w:val="24"/>
          <w:szCs w:val="24"/>
          <w:lang w:eastAsia="nb-NO"/>
        </w:rPr>
        <w:t>An i</w:t>
      </w:r>
      <w:r w:rsidRPr="00BB1B19">
        <w:rPr>
          <w:rFonts w:eastAsia="Times New Roman" w:cs="Calibri"/>
          <w:sz w:val="24"/>
          <w:szCs w:val="24"/>
          <w:lang w:eastAsia="nb-NO"/>
        </w:rPr>
        <w:t>nternal standard, C23</w:t>
      </w:r>
      <w:r>
        <w:rPr>
          <w:rFonts w:eastAsia="Times New Roman" w:cs="Calibri"/>
          <w:sz w:val="24"/>
          <w:szCs w:val="24"/>
          <w:lang w:eastAsia="nb-NO"/>
        </w:rPr>
        <w:t>:0</w:t>
      </w:r>
      <w:r w:rsidRPr="00BB1B19">
        <w:rPr>
          <w:rFonts w:eastAsia="Times New Roman" w:cs="Calibri"/>
          <w:sz w:val="24"/>
          <w:szCs w:val="24"/>
          <w:lang w:eastAsia="nb-NO"/>
        </w:rPr>
        <w:t xml:space="preserve"> (</w:t>
      </w:r>
      <w:r w:rsidRPr="00CD599D">
        <w:rPr>
          <w:rFonts w:eastAsia="Times New Roman" w:cs="Calibri"/>
          <w:sz w:val="24"/>
          <w:szCs w:val="24"/>
          <w:lang w:eastAsia="nb-NO"/>
        </w:rPr>
        <w:t xml:space="preserve">methyl </w:t>
      </w:r>
      <w:proofErr w:type="spellStart"/>
      <w:r w:rsidRPr="00CD599D">
        <w:rPr>
          <w:rFonts w:eastAsia="Times New Roman" w:cs="Calibri"/>
          <w:sz w:val="24"/>
          <w:szCs w:val="24"/>
          <w:lang w:eastAsia="nb-NO"/>
        </w:rPr>
        <w:t>tricosanoate</w:t>
      </w:r>
      <w:proofErr w:type="spellEnd"/>
      <w:r>
        <w:rPr>
          <w:rFonts w:eastAsia="Times New Roman" w:cs="Calibri"/>
          <w:sz w:val="24"/>
          <w:szCs w:val="24"/>
          <w:lang w:eastAsia="nb-NO"/>
        </w:rPr>
        <w:t xml:space="preserve">, </w:t>
      </w:r>
      <w:proofErr w:type="spellStart"/>
      <w:r>
        <w:rPr>
          <w:rFonts w:eastAsia="Times New Roman" w:cs="Calibri"/>
          <w:sz w:val="24"/>
          <w:szCs w:val="24"/>
          <w:lang w:eastAsia="nb-NO"/>
        </w:rPr>
        <w:t>Larodan</w:t>
      </w:r>
      <w:proofErr w:type="spellEnd"/>
      <w:r>
        <w:rPr>
          <w:rFonts w:eastAsia="Times New Roman" w:cs="Calibri"/>
          <w:sz w:val="24"/>
          <w:szCs w:val="24"/>
          <w:lang w:eastAsia="nb-NO"/>
        </w:rPr>
        <w:t xml:space="preserve"> Fine Chemicals AB, Sweden),</w:t>
      </w:r>
      <w:r w:rsidRPr="00BB1B19">
        <w:rPr>
          <w:rFonts w:eastAsia="Times New Roman" w:cs="Calibri"/>
          <w:sz w:val="24"/>
          <w:szCs w:val="24"/>
          <w:lang w:eastAsia="nb-NO"/>
        </w:rPr>
        <w:t xml:space="preserve"> w</w:t>
      </w:r>
      <w:r>
        <w:rPr>
          <w:rFonts w:eastAsia="Times New Roman" w:cs="Calibri"/>
          <w:sz w:val="24"/>
          <w:szCs w:val="24"/>
          <w:lang w:eastAsia="nb-NO"/>
        </w:rPr>
        <w:t>as</w:t>
      </w:r>
      <w:r w:rsidRPr="00BB1B19">
        <w:rPr>
          <w:rFonts w:eastAsia="Times New Roman" w:cs="Calibri"/>
          <w:sz w:val="24"/>
          <w:szCs w:val="24"/>
          <w:lang w:eastAsia="nb-NO"/>
        </w:rPr>
        <w:t xml:space="preserve"> used for the quantification of FA in the FFA fraction.</w:t>
      </w:r>
      <w:r>
        <w:rPr>
          <w:rFonts w:eastAsia="Times New Roman" w:cs="Calibri"/>
          <w:sz w:val="24"/>
          <w:szCs w:val="24"/>
          <w:lang w:eastAsia="nb-NO"/>
        </w:rPr>
        <w:t xml:space="preserve"> </w:t>
      </w:r>
      <w:r w:rsidRPr="00BB1B19">
        <w:rPr>
          <w:rFonts w:eastAsia="Times New Roman" w:cs="Calibri"/>
          <w:sz w:val="24"/>
          <w:szCs w:val="24"/>
          <w:lang w:eastAsia="nb-NO"/>
        </w:rPr>
        <w:t>Lipids were extracted from the digesta according to Bligh and Dyer (1959</w:t>
      </w:r>
      <w:r>
        <w:rPr>
          <w:rFonts w:eastAsia="Times New Roman" w:cs="Calibri"/>
          <w:sz w:val="24"/>
          <w:szCs w:val="24"/>
          <w:lang w:eastAsia="nb-NO"/>
        </w:rPr>
        <w:t xml:space="preserve">) </w:t>
      </w:r>
      <w:r w:rsidRPr="00E47274">
        <w:rPr>
          <w:rFonts w:eastAsia="Times New Roman" w:cs="Calibri"/>
          <w:noProof/>
          <w:sz w:val="24"/>
          <w:szCs w:val="24"/>
          <w:vertAlign w:val="superscript"/>
          <w:lang w:eastAsia="nb-NO"/>
        </w:rPr>
        <w:t>27</w:t>
      </w:r>
      <w:r w:rsidRPr="00BB1B19">
        <w:rPr>
          <w:rFonts w:eastAsia="Times New Roman" w:cs="Calibri"/>
          <w:sz w:val="24"/>
          <w:szCs w:val="24"/>
          <w:lang w:eastAsia="nb-NO"/>
        </w:rPr>
        <w:t xml:space="preserve"> and separated into lipid classes, i.e. free fatty acids (FFA), neutral lipids (mono-, di- and triacylglycerols) and polar lipids using an automated solid phase extraction (SPE) </w:t>
      </w:r>
      <w:r>
        <w:rPr>
          <w:rFonts w:eastAsia="Times New Roman" w:cs="Calibri"/>
          <w:sz w:val="24"/>
          <w:szCs w:val="24"/>
          <w:lang w:eastAsia="nb-NO"/>
        </w:rPr>
        <w:t>system</w:t>
      </w:r>
      <w:r w:rsidRPr="00BB1B19">
        <w:rPr>
          <w:rFonts w:eastAsia="Times New Roman" w:cs="Calibri"/>
          <w:sz w:val="24"/>
          <w:szCs w:val="24"/>
          <w:lang w:eastAsia="nb-NO"/>
        </w:rPr>
        <w:t xml:space="preserve"> (Gerstel MPS Autosam</w:t>
      </w:r>
      <w:r>
        <w:rPr>
          <w:rFonts w:eastAsia="Times New Roman" w:cs="Calibri"/>
          <w:sz w:val="24"/>
          <w:szCs w:val="24"/>
          <w:lang w:eastAsia="nb-NO"/>
        </w:rPr>
        <w:t>p</w:t>
      </w:r>
      <w:r w:rsidRPr="00BB1B19">
        <w:rPr>
          <w:rFonts w:eastAsia="Times New Roman" w:cs="Calibri"/>
          <w:sz w:val="24"/>
          <w:szCs w:val="24"/>
          <w:lang w:eastAsia="nb-NO"/>
        </w:rPr>
        <w:t xml:space="preserve">ler, Gerstel GmbH, Switzerland) </w:t>
      </w:r>
      <w:r>
        <w:rPr>
          <w:rFonts w:eastAsia="Times New Roman" w:cs="Calibri"/>
          <w:sz w:val="24"/>
          <w:szCs w:val="24"/>
          <w:lang w:eastAsia="nb-NO"/>
        </w:rPr>
        <w:t>using</w:t>
      </w:r>
      <w:r w:rsidRPr="00BB1B19">
        <w:rPr>
          <w:rFonts w:eastAsia="Times New Roman" w:cs="Calibri"/>
          <w:sz w:val="24"/>
          <w:szCs w:val="24"/>
          <w:lang w:eastAsia="nb-NO"/>
        </w:rPr>
        <w:t xml:space="preserve"> a modified and in-house validated method</w:t>
      </w:r>
      <w:r>
        <w:rPr>
          <w:rFonts w:eastAsia="Times New Roman" w:cs="Calibri"/>
          <w:sz w:val="24"/>
          <w:szCs w:val="24"/>
          <w:lang w:eastAsia="nb-NO"/>
        </w:rPr>
        <w:t xml:space="preserve"> based on Ruiz </w:t>
      </w:r>
      <w:r w:rsidRPr="006701D4">
        <w:rPr>
          <w:rFonts w:eastAsia="Times New Roman" w:cs="Calibri"/>
          <w:i/>
          <w:sz w:val="24"/>
          <w:szCs w:val="24"/>
          <w:lang w:eastAsia="nb-NO"/>
        </w:rPr>
        <w:t>et al.</w:t>
      </w:r>
      <w:r w:rsidRPr="00BB1B19">
        <w:rPr>
          <w:rFonts w:eastAsia="Times New Roman" w:cs="Calibri"/>
          <w:sz w:val="24"/>
          <w:szCs w:val="24"/>
          <w:lang w:eastAsia="nb-NO"/>
        </w:rPr>
        <w:t xml:space="preserve"> </w:t>
      </w:r>
      <w:r w:rsidRPr="00E47274">
        <w:rPr>
          <w:rFonts w:eastAsia="Times New Roman" w:cs="Calibri"/>
          <w:noProof/>
          <w:sz w:val="24"/>
          <w:szCs w:val="24"/>
          <w:vertAlign w:val="superscript"/>
          <w:lang w:eastAsia="nb-NO"/>
        </w:rPr>
        <w:t>28</w:t>
      </w:r>
      <w:r w:rsidRPr="00BB1B19">
        <w:rPr>
          <w:rFonts w:eastAsia="Times New Roman" w:cs="Calibri"/>
          <w:sz w:val="24"/>
          <w:szCs w:val="24"/>
          <w:lang w:eastAsia="nb-NO"/>
        </w:rPr>
        <w:t xml:space="preserve">. </w:t>
      </w:r>
      <w:r>
        <w:rPr>
          <w:rFonts w:eastAsia="Times New Roman" w:cs="Calibri"/>
          <w:sz w:val="24"/>
          <w:szCs w:val="24"/>
          <w:lang w:eastAsia="nb-NO"/>
        </w:rPr>
        <w:t>FFA</w:t>
      </w:r>
      <w:r w:rsidRPr="00BB1B19">
        <w:rPr>
          <w:rFonts w:eastAsia="Times New Roman" w:cs="Calibri"/>
          <w:sz w:val="24"/>
          <w:szCs w:val="24"/>
          <w:lang w:eastAsia="nb-NO"/>
        </w:rPr>
        <w:t xml:space="preserve"> were eluted with diethyl </w:t>
      </w:r>
      <w:proofErr w:type="spellStart"/>
      <w:proofErr w:type="gramStart"/>
      <w:r w:rsidRPr="008C4D0B">
        <w:rPr>
          <w:rFonts w:eastAsia="Times New Roman" w:cs="Calibri"/>
          <w:sz w:val="24"/>
          <w:szCs w:val="24"/>
          <w:lang w:eastAsia="nb-NO"/>
        </w:rPr>
        <w:t>ether:acetic</w:t>
      </w:r>
      <w:proofErr w:type="spellEnd"/>
      <w:proofErr w:type="gramEnd"/>
      <w:r w:rsidRPr="008C4D0B">
        <w:rPr>
          <w:rFonts w:eastAsia="Times New Roman" w:cs="Calibri"/>
          <w:sz w:val="24"/>
          <w:szCs w:val="24"/>
          <w:lang w:eastAsia="nb-NO"/>
        </w:rPr>
        <w:t xml:space="preserve"> acid</w:t>
      </w:r>
      <w:r>
        <w:rPr>
          <w:rFonts w:eastAsia="Times New Roman" w:cs="Calibri"/>
          <w:sz w:val="24"/>
          <w:szCs w:val="24"/>
          <w:lang w:eastAsia="nb-NO"/>
        </w:rPr>
        <w:t xml:space="preserve"> (v/v 99:1), </w:t>
      </w:r>
      <w:r w:rsidRPr="008C4D0B">
        <w:rPr>
          <w:rFonts w:eastAsia="Times New Roman" w:cs="Calibri"/>
          <w:sz w:val="24"/>
          <w:szCs w:val="24"/>
          <w:lang w:eastAsia="nb-NO"/>
        </w:rPr>
        <w:t>and the solvent was removed by evaporation under N</w:t>
      </w:r>
      <w:r w:rsidRPr="008C4D0B">
        <w:rPr>
          <w:rFonts w:eastAsia="Times New Roman" w:cs="Calibri"/>
          <w:sz w:val="24"/>
          <w:szCs w:val="24"/>
          <w:vertAlign w:val="subscript"/>
          <w:lang w:eastAsia="nb-NO"/>
        </w:rPr>
        <w:t>2</w:t>
      </w:r>
      <w:r w:rsidRPr="008C4D0B">
        <w:rPr>
          <w:rFonts w:eastAsia="Times New Roman" w:cs="Calibri"/>
          <w:sz w:val="24"/>
          <w:szCs w:val="24"/>
          <w:lang w:eastAsia="nb-NO"/>
        </w:rPr>
        <w:t xml:space="preserve"> before the </w:t>
      </w:r>
      <w:r>
        <w:rPr>
          <w:rFonts w:eastAsia="Times New Roman" w:cs="Calibri"/>
          <w:sz w:val="24"/>
          <w:szCs w:val="24"/>
          <w:lang w:eastAsia="nb-NO"/>
        </w:rPr>
        <w:lastRenderedPageBreak/>
        <w:t>fatty acids</w:t>
      </w:r>
      <w:r w:rsidRPr="008C4D0B">
        <w:rPr>
          <w:rFonts w:eastAsia="Times New Roman" w:cs="Calibri"/>
          <w:sz w:val="24"/>
          <w:szCs w:val="24"/>
          <w:lang w:eastAsia="nb-NO"/>
        </w:rPr>
        <w:t xml:space="preserve"> were derivatized</w:t>
      </w:r>
      <w:r>
        <w:rPr>
          <w:rFonts w:eastAsia="Times New Roman" w:cs="Calibri"/>
          <w:sz w:val="24"/>
          <w:szCs w:val="24"/>
          <w:lang w:eastAsia="nb-NO"/>
        </w:rPr>
        <w:t xml:space="preserve"> using 3M methanolic HCl</w:t>
      </w:r>
      <w:r w:rsidRPr="00B50434">
        <w:rPr>
          <w:rFonts w:asciiTheme="minorHAnsi" w:hAnsiTheme="minorHAnsi"/>
          <w:sz w:val="24"/>
        </w:rPr>
        <w:t xml:space="preserve">. The methyl esters were analysed using </w:t>
      </w:r>
      <w:r w:rsidRPr="00ED7752">
        <w:rPr>
          <w:rFonts w:asciiTheme="minorHAnsi" w:eastAsia="Times New Roman" w:hAnsiTheme="minorHAnsi" w:cs="Calibri"/>
          <w:sz w:val="24"/>
          <w:szCs w:val="24"/>
          <w:lang w:eastAsia="nb-NO"/>
        </w:rPr>
        <w:t xml:space="preserve">a </w:t>
      </w:r>
      <w:r w:rsidRPr="00ED7752">
        <w:rPr>
          <w:rFonts w:asciiTheme="minorHAnsi" w:eastAsia="Times New Roman" w:hAnsiTheme="minorHAnsi"/>
          <w:sz w:val="24"/>
          <w:szCs w:val="24"/>
          <w:lang w:eastAsia="nb-NO"/>
        </w:rPr>
        <w:t>gas chromatography (GC) with flame ionization detection (FID)</w:t>
      </w:r>
      <w:r w:rsidRPr="00ED7752">
        <w:rPr>
          <w:rFonts w:asciiTheme="minorHAnsi" w:eastAsia="Times New Roman" w:hAnsiTheme="minorHAnsi" w:cs="Calibri"/>
          <w:sz w:val="24"/>
          <w:szCs w:val="24"/>
          <w:lang w:eastAsia="nb-NO"/>
        </w:rPr>
        <w:t>.</w:t>
      </w:r>
      <w:r w:rsidRPr="00B50434">
        <w:rPr>
          <w:rFonts w:asciiTheme="minorHAnsi" w:hAnsiTheme="minorHAnsi"/>
          <w:sz w:val="24"/>
        </w:rPr>
        <w:t xml:space="preserve"> Briefly, lipids were derivatized and analysed as methyl esters using an Agilent 6890 capillary gas chromatograph (GC) equipped with a BPX-70 column, 60 m x 0.25 mm i.d., 0.25 </w:t>
      </w:r>
      <w:proofErr w:type="spellStart"/>
      <w:r w:rsidRPr="00B50434">
        <w:rPr>
          <w:rFonts w:asciiTheme="minorHAnsi" w:hAnsiTheme="minorHAnsi"/>
          <w:sz w:val="24"/>
        </w:rPr>
        <w:t>μm</w:t>
      </w:r>
      <w:proofErr w:type="spellEnd"/>
      <w:r w:rsidRPr="00B50434">
        <w:rPr>
          <w:rFonts w:asciiTheme="minorHAnsi" w:hAnsiTheme="minorHAnsi"/>
          <w:sz w:val="24"/>
        </w:rPr>
        <w:t xml:space="preserve"> film (SGE Analytical Science Pty Ltd, Ringwood, Australia). The temperature program started at 70 °C for 1 min, increased by 30 °C/min to 170 °C, 1.5 °C/min to 200 °C and 3 °C/min to 220 °C with a final hold time of 5 minutes. Peaks were integrated with</w:t>
      </w:r>
      <w:r w:rsidRPr="00BB1B19">
        <w:rPr>
          <w:rFonts w:eastAsia="Times New Roman" w:cs="Calibri"/>
          <w:sz w:val="24"/>
          <w:szCs w:val="24"/>
          <w:lang w:eastAsia="nb-NO"/>
        </w:rPr>
        <w:t xml:space="preserve"> Agilent GC </w:t>
      </w:r>
      <w:proofErr w:type="spellStart"/>
      <w:r w:rsidRPr="00BB1B19">
        <w:rPr>
          <w:rFonts w:eastAsia="Times New Roman" w:cs="Calibri"/>
          <w:sz w:val="24"/>
          <w:szCs w:val="24"/>
          <w:lang w:eastAsia="nb-NO"/>
        </w:rPr>
        <w:t>ChemStation</w:t>
      </w:r>
      <w:proofErr w:type="spellEnd"/>
      <w:r w:rsidRPr="00BB1B19">
        <w:rPr>
          <w:rFonts w:eastAsia="Times New Roman" w:cs="Calibri"/>
          <w:sz w:val="24"/>
          <w:szCs w:val="24"/>
          <w:lang w:eastAsia="nb-NO"/>
        </w:rPr>
        <w:t xml:space="preserve"> software (rev. A.05.02) (Agilent Technologies, Little Falls, DE), and identified by use of external standards. Coefficients of variation were &lt; 5</w:t>
      </w:r>
      <w:r>
        <w:rPr>
          <w:rFonts w:eastAsia="Times New Roman" w:cs="Calibri"/>
          <w:sz w:val="24"/>
          <w:szCs w:val="24"/>
          <w:lang w:eastAsia="nb-NO"/>
        </w:rPr>
        <w:t xml:space="preserve"> </w:t>
      </w:r>
      <w:r w:rsidRPr="00BB1B19">
        <w:rPr>
          <w:rFonts w:eastAsia="Times New Roman" w:cs="Calibri"/>
          <w:sz w:val="24"/>
          <w:szCs w:val="24"/>
          <w:lang w:eastAsia="nb-NO"/>
        </w:rPr>
        <w:t xml:space="preserve">%. </w:t>
      </w:r>
      <w:r w:rsidRPr="00534A0D">
        <w:rPr>
          <w:rFonts w:eastAsia="Times New Roman" w:cs="Calibri"/>
          <w:sz w:val="24"/>
          <w:szCs w:val="24"/>
          <w:lang w:eastAsia="nb-NO"/>
        </w:rPr>
        <w:t>T</w:t>
      </w:r>
      <w:r>
        <w:rPr>
          <w:rFonts w:eastAsia="Times New Roman" w:cs="Calibri"/>
          <w:sz w:val="24"/>
          <w:szCs w:val="24"/>
          <w:lang w:eastAsia="nb-NO"/>
        </w:rPr>
        <w:t>otal</w:t>
      </w:r>
      <w:r w:rsidRPr="00534A0D">
        <w:rPr>
          <w:rFonts w:eastAsia="Times New Roman" w:cs="Calibri"/>
          <w:sz w:val="24"/>
          <w:szCs w:val="24"/>
          <w:lang w:eastAsia="nb-NO"/>
        </w:rPr>
        <w:t xml:space="preserve"> lipid hydrolysis was measured as mg FFA per g</w:t>
      </w:r>
      <w:r>
        <w:rPr>
          <w:rFonts w:eastAsia="Times New Roman" w:cs="Calibri"/>
          <w:sz w:val="24"/>
          <w:szCs w:val="24"/>
          <w:lang w:eastAsia="nb-NO"/>
        </w:rPr>
        <w:t xml:space="preserve"> lipids in the raw materials </w:t>
      </w:r>
      <w:r w:rsidRPr="00534A0D">
        <w:rPr>
          <w:rFonts w:eastAsia="Times New Roman" w:cs="Calibri"/>
          <w:sz w:val="24"/>
          <w:szCs w:val="24"/>
          <w:lang w:eastAsia="nb-NO"/>
        </w:rPr>
        <w:t xml:space="preserve">SO </w:t>
      </w:r>
      <w:r>
        <w:rPr>
          <w:rFonts w:eastAsia="Times New Roman" w:cs="Calibri"/>
          <w:sz w:val="24"/>
          <w:szCs w:val="24"/>
          <w:lang w:eastAsia="nb-NO"/>
        </w:rPr>
        <w:t>and</w:t>
      </w:r>
      <w:r w:rsidRPr="00534A0D">
        <w:rPr>
          <w:rFonts w:eastAsia="Times New Roman" w:cs="Calibri"/>
          <w:sz w:val="24"/>
          <w:szCs w:val="24"/>
          <w:lang w:eastAsia="nb-NO"/>
        </w:rPr>
        <w:t xml:space="preserve"> SM</w:t>
      </w:r>
      <w:r>
        <w:rPr>
          <w:rFonts w:eastAsia="Times New Roman" w:cs="Calibri"/>
          <w:sz w:val="24"/>
          <w:szCs w:val="24"/>
          <w:lang w:eastAsia="nb-NO"/>
        </w:rPr>
        <w:t>. The release of a specific FA is presented as mg free fatty acid (FFA) per g present in the raw materials SO and SM (mg/g FA</w:t>
      </w:r>
      <w:proofErr w:type="gramStart"/>
      <w:r>
        <w:rPr>
          <w:rFonts w:eastAsia="Times New Roman" w:cs="Calibri"/>
          <w:sz w:val="24"/>
          <w:szCs w:val="24"/>
          <w:lang w:eastAsia="nb-NO"/>
        </w:rPr>
        <w:t>), or</w:t>
      </w:r>
      <w:proofErr w:type="gramEnd"/>
      <w:r>
        <w:rPr>
          <w:rFonts w:eastAsia="Times New Roman" w:cs="Calibri"/>
          <w:sz w:val="24"/>
          <w:szCs w:val="24"/>
          <w:lang w:eastAsia="nb-NO"/>
        </w:rPr>
        <w:t xml:space="preserve"> presented as</w:t>
      </w:r>
      <w:r w:rsidRPr="00534A0D">
        <w:rPr>
          <w:rFonts w:eastAsia="Times New Roman" w:cs="Calibri"/>
          <w:sz w:val="24"/>
          <w:szCs w:val="24"/>
          <w:lang w:eastAsia="nb-NO"/>
        </w:rPr>
        <w:t xml:space="preserve"> % </w:t>
      </w:r>
      <w:r>
        <w:rPr>
          <w:rFonts w:eastAsia="Times New Roman" w:cs="Calibri"/>
          <w:sz w:val="24"/>
          <w:szCs w:val="24"/>
          <w:lang w:eastAsia="nb-NO"/>
        </w:rPr>
        <w:t xml:space="preserve">of total FA </w:t>
      </w:r>
      <w:r w:rsidRPr="00534A0D">
        <w:rPr>
          <w:rFonts w:eastAsia="Times New Roman" w:cs="Calibri"/>
          <w:sz w:val="24"/>
          <w:szCs w:val="24"/>
          <w:lang w:eastAsia="nb-NO"/>
        </w:rPr>
        <w:t>in the FFA fraction</w:t>
      </w:r>
      <w:r>
        <w:rPr>
          <w:rFonts w:eastAsia="Times New Roman" w:cs="Calibri"/>
          <w:sz w:val="24"/>
          <w:szCs w:val="24"/>
          <w:lang w:eastAsia="nb-NO"/>
        </w:rPr>
        <w:t>.</w:t>
      </w:r>
    </w:p>
    <w:p w14:paraId="58EF27A4" w14:textId="77777777" w:rsidR="007F4A77" w:rsidRDefault="007F4A77" w:rsidP="00750F87">
      <w:pPr>
        <w:autoSpaceDE w:val="0"/>
        <w:autoSpaceDN w:val="0"/>
        <w:adjustRightInd w:val="0"/>
        <w:spacing w:before="100" w:after="100" w:line="360" w:lineRule="auto"/>
        <w:jc w:val="both"/>
        <w:rPr>
          <w:rFonts w:eastAsia="Times New Roman" w:cs="Calibri"/>
          <w:i/>
          <w:sz w:val="24"/>
          <w:szCs w:val="24"/>
          <w:lang w:eastAsia="nb-NO"/>
        </w:rPr>
      </w:pPr>
    </w:p>
    <w:p w14:paraId="69D0B69C" w14:textId="77777777" w:rsidR="007F4A77" w:rsidRPr="000E0F48" w:rsidRDefault="007F4A77" w:rsidP="00750F87">
      <w:pPr>
        <w:autoSpaceDE w:val="0"/>
        <w:autoSpaceDN w:val="0"/>
        <w:adjustRightInd w:val="0"/>
        <w:spacing w:before="100" w:after="100" w:line="360" w:lineRule="auto"/>
        <w:jc w:val="both"/>
        <w:rPr>
          <w:rFonts w:eastAsia="Times New Roman" w:cs="Calibri"/>
          <w:i/>
          <w:sz w:val="24"/>
          <w:szCs w:val="24"/>
          <w:lang w:eastAsia="nb-NO"/>
        </w:rPr>
      </w:pPr>
      <w:r w:rsidRPr="000E0F48">
        <w:rPr>
          <w:rFonts w:eastAsia="Times New Roman" w:cs="Calibri"/>
          <w:i/>
          <w:sz w:val="24"/>
          <w:szCs w:val="24"/>
          <w:lang w:eastAsia="nb-NO"/>
        </w:rPr>
        <w:t>HPLC</w:t>
      </w:r>
      <w:r>
        <w:rPr>
          <w:rFonts w:eastAsia="Times New Roman" w:cs="Calibri"/>
          <w:i/>
          <w:sz w:val="24"/>
          <w:szCs w:val="24"/>
          <w:lang w:eastAsia="nb-NO"/>
        </w:rPr>
        <w:t xml:space="preserve"> analysis</w:t>
      </w:r>
    </w:p>
    <w:p w14:paraId="06FA7E6E" w14:textId="77777777" w:rsidR="007F4A77" w:rsidRPr="00507F91" w:rsidRDefault="007F4A77" w:rsidP="00750F87">
      <w:pPr>
        <w:autoSpaceDE w:val="0"/>
        <w:autoSpaceDN w:val="0"/>
        <w:adjustRightInd w:val="0"/>
        <w:spacing w:before="100" w:after="100" w:line="360" w:lineRule="auto"/>
        <w:jc w:val="both"/>
        <w:rPr>
          <w:rFonts w:eastAsia="Times New Roman" w:cs="Calibri"/>
          <w:sz w:val="24"/>
          <w:szCs w:val="24"/>
          <w:lang w:eastAsia="nb-NO"/>
        </w:rPr>
      </w:pPr>
      <w:r w:rsidRPr="00156301">
        <w:rPr>
          <w:rFonts w:eastAsia="Times New Roman" w:cs="Calibri"/>
          <w:sz w:val="24"/>
          <w:szCs w:val="24"/>
          <w:lang w:eastAsia="nb-NO"/>
        </w:rPr>
        <w:t>Phenolic compounds</w:t>
      </w:r>
      <w:r>
        <w:rPr>
          <w:rFonts w:eastAsia="Times New Roman" w:cs="Calibri"/>
          <w:sz w:val="24"/>
          <w:szCs w:val="24"/>
          <w:lang w:eastAsia="nb-NO"/>
        </w:rPr>
        <w:t xml:space="preserve"> in Br-ex and digested broccoli were </w:t>
      </w:r>
      <w:proofErr w:type="spellStart"/>
      <w:r>
        <w:rPr>
          <w:rFonts w:eastAsia="Times New Roman" w:cs="Calibri"/>
          <w:sz w:val="24"/>
          <w:szCs w:val="24"/>
          <w:lang w:eastAsia="nb-NO"/>
        </w:rPr>
        <w:t>analyzed</w:t>
      </w:r>
      <w:proofErr w:type="spellEnd"/>
      <w:r>
        <w:rPr>
          <w:rFonts w:eastAsia="Times New Roman" w:cs="Calibri"/>
          <w:sz w:val="24"/>
          <w:szCs w:val="24"/>
          <w:lang w:eastAsia="nb-NO"/>
        </w:rPr>
        <w:t xml:space="preserve"> using an Agilent 1100 series HPLC system (Agilent Technologies) equipped with an auto sampler cooled to 4 </w:t>
      </w:r>
      <w:r w:rsidRPr="00A8746D">
        <w:rPr>
          <w:rFonts w:eastAsia="Times New Roman" w:cs="Calibri"/>
          <w:sz w:val="24"/>
          <w:szCs w:val="24"/>
        </w:rPr>
        <w:t>°C</w:t>
      </w:r>
      <w:r>
        <w:rPr>
          <w:rFonts w:eastAsia="Times New Roman" w:cs="Calibri"/>
          <w:sz w:val="24"/>
          <w:szCs w:val="24"/>
        </w:rPr>
        <w:t xml:space="preserve"> and a photodiode array detector (180-600 nm) as earlier described </w:t>
      </w:r>
      <w:r w:rsidRPr="00E47274">
        <w:rPr>
          <w:rFonts w:eastAsia="Times New Roman" w:cs="Calibri"/>
          <w:noProof/>
          <w:sz w:val="24"/>
          <w:szCs w:val="24"/>
          <w:vertAlign w:val="superscript"/>
        </w:rPr>
        <w:t>24</w:t>
      </w:r>
      <w:r>
        <w:rPr>
          <w:rFonts w:eastAsia="Times New Roman" w:cs="Calibri"/>
          <w:sz w:val="24"/>
          <w:szCs w:val="24"/>
        </w:rPr>
        <w:t xml:space="preserve">.  Chromatographic separation was performed on a </w:t>
      </w:r>
      <w:proofErr w:type="spellStart"/>
      <w:r>
        <w:rPr>
          <w:rFonts w:eastAsia="Times New Roman" w:cs="Calibri"/>
          <w:sz w:val="24"/>
          <w:szCs w:val="24"/>
        </w:rPr>
        <w:t>Betasil</w:t>
      </w:r>
      <w:proofErr w:type="spellEnd"/>
      <w:r>
        <w:rPr>
          <w:rFonts w:eastAsia="Times New Roman" w:cs="Calibri"/>
          <w:sz w:val="24"/>
          <w:szCs w:val="24"/>
        </w:rPr>
        <w:t xml:space="preserve"> RP-C</w:t>
      </w:r>
      <w:r>
        <w:rPr>
          <w:rFonts w:eastAsia="Times New Roman" w:cs="Calibri"/>
          <w:sz w:val="24"/>
          <w:szCs w:val="24"/>
          <w:vertAlign w:val="subscript"/>
        </w:rPr>
        <w:t>18</w:t>
      </w:r>
      <w:r>
        <w:rPr>
          <w:rFonts w:eastAsia="Times New Roman" w:cs="Calibri"/>
          <w:sz w:val="24"/>
          <w:szCs w:val="24"/>
        </w:rPr>
        <w:t xml:space="preserve"> column (250 x 2.1 mm i.d., 5 µm particle size) equipped with a C</w:t>
      </w:r>
      <w:r>
        <w:rPr>
          <w:rFonts w:eastAsia="Times New Roman" w:cs="Calibri"/>
          <w:sz w:val="24"/>
          <w:szCs w:val="24"/>
          <w:vertAlign w:val="subscript"/>
        </w:rPr>
        <w:t>18</w:t>
      </w:r>
      <w:r>
        <w:rPr>
          <w:rFonts w:eastAsia="Times New Roman" w:cs="Calibri"/>
          <w:sz w:val="24"/>
          <w:szCs w:val="24"/>
        </w:rPr>
        <w:t xml:space="preserve"> guard column (4.0 x 2.1 mm i.d., 5 µm particle size), both from Thermo </w:t>
      </w:r>
      <w:proofErr w:type="spellStart"/>
      <w:r>
        <w:rPr>
          <w:rFonts w:eastAsia="Times New Roman" w:cs="Calibri"/>
          <w:sz w:val="24"/>
          <w:szCs w:val="24"/>
        </w:rPr>
        <w:t>Hypersil</w:t>
      </w:r>
      <w:proofErr w:type="spellEnd"/>
      <w:r>
        <w:rPr>
          <w:rFonts w:eastAsia="Times New Roman" w:cs="Calibri"/>
          <w:sz w:val="24"/>
          <w:szCs w:val="24"/>
        </w:rPr>
        <w:t xml:space="preserve">-Keystone (Bellefonte, PA).  The column temperature was set to 30 </w:t>
      </w:r>
      <w:r w:rsidRPr="00A8746D">
        <w:rPr>
          <w:rFonts w:eastAsia="Times New Roman" w:cs="Calibri"/>
          <w:sz w:val="24"/>
          <w:szCs w:val="24"/>
        </w:rPr>
        <w:t>°C</w:t>
      </w:r>
      <w:r>
        <w:rPr>
          <w:rFonts w:eastAsia="Times New Roman" w:cs="Calibri"/>
          <w:sz w:val="24"/>
          <w:szCs w:val="24"/>
        </w:rPr>
        <w:t xml:space="preserve">, and the injection volume was 5 µl. Solvent A consisted of acetic acid/water (2:98, v/v), and solvent B consisted of acetonitrile/acetic acid/water (50:2:48, v/v/v). The elution gradient profile used was 10-45% B in 60 min, 45-100% B in 10 min, followed by 7 min 100 % B, with at flow rate of 0.25 ml/min. Naturally occurring </w:t>
      </w:r>
      <w:proofErr w:type="spellStart"/>
      <w:r>
        <w:rPr>
          <w:rFonts w:eastAsia="Times New Roman" w:cs="Calibri"/>
          <w:sz w:val="24"/>
          <w:szCs w:val="24"/>
        </w:rPr>
        <w:t>flavonols</w:t>
      </w:r>
      <w:proofErr w:type="spellEnd"/>
      <w:r>
        <w:rPr>
          <w:rFonts w:eastAsia="Times New Roman" w:cs="Calibri"/>
          <w:sz w:val="24"/>
          <w:szCs w:val="24"/>
        </w:rPr>
        <w:t xml:space="preserve"> and phenolic acids derivatives were detected at 330 nm, and the peak areas were used to compare the contents of polyphenols in the digested samples.</w:t>
      </w:r>
    </w:p>
    <w:p w14:paraId="52D0E9D2" w14:textId="77777777" w:rsidR="007F4A77" w:rsidRPr="00507F91" w:rsidRDefault="007F4A77" w:rsidP="00750F87">
      <w:pPr>
        <w:autoSpaceDE w:val="0"/>
        <w:autoSpaceDN w:val="0"/>
        <w:adjustRightInd w:val="0"/>
        <w:spacing w:before="100" w:after="100" w:line="360" w:lineRule="auto"/>
        <w:jc w:val="both"/>
        <w:rPr>
          <w:rFonts w:eastAsia="Times New Roman" w:cs="Calibri"/>
          <w:sz w:val="24"/>
          <w:szCs w:val="24"/>
          <w:lang w:eastAsia="nb-NO"/>
        </w:rPr>
      </w:pPr>
    </w:p>
    <w:p w14:paraId="33A70F68" w14:textId="77777777" w:rsidR="007F4A77" w:rsidRPr="00BB1B19" w:rsidRDefault="007F4A77" w:rsidP="00750F87">
      <w:pPr>
        <w:autoSpaceDE w:val="0"/>
        <w:autoSpaceDN w:val="0"/>
        <w:adjustRightInd w:val="0"/>
        <w:spacing w:after="0" w:line="360" w:lineRule="auto"/>
        <w:jc w:val="both"/>
        <w:rPr>
          <w:rFonts w:eastAsia="Times New Roman" w:cs="Calibri"/>
          <w:sz w:val="24"/>
          <w:szCs w:val="24"/>
        </w:rPr>
      </w:pPr>
      <w:r w:rsidRPr="00BB1B19">
        <w:rPr>
          <w:rFonts w:eastAsia="Times New Roman" w:cs="Calibri"/>
          <w:i/>
          <w:sz w:val="24"/>
          <w:szCs w:val="24"/>
        </w:rPr>
        <w:t>Statistical analyses</w:t>
      </w:r>
    </w:p>
    <w:p w14:paraId="2B06D4C3" w14:textId="77777777" w:rsidR="007F4A77" w:rsidRDefault="007F4A77" w:rsidP="00750F87">
      <w:pPr>
        <w:autoSpaceDE w:val="0"/>
        <w:autoSpaceDN w:val="0"/>
        <w:adjustRightInd w:val="0"/>
        <w:spacing w:after="0" w:line="360" w:lineRule="auto"/>
        <w:jc w:val="both"/>
        <w:rPr>
          <w:rFonts w:cs="Calibri"/>
          <w:b/>
          <w:sz w:val="24"/>
          <w:szCs w:val="24"/>
        </w:rPr>
      </w:pPr>
      <w:r w:rsidRPr="00BB1B19">
        <w:rPr>
          <w:rFonts w:eastAsia="Times New Roman" w:cs="Calibri"/>
          <w:sz w:val="24"/>
          <w:szCs w:val="24"/>
        </w:rPr>
        <w:t>All values are presented as mean values with their standard deviations (S</w:t>
      </w:r>
      <w:r>
        <w:rPr>
          <w:rFonts w:eastAsia="Times New Roman" w:cs="Calibri"/>
          <w:sz w:val="24"/>
          <w:szCs w:val="24"/>
        </w:rPr>
        <w:t>D</w:t>
      </w:r>
      <w:r w:rsidRPr="00BB1B19">
        <w:rPr>
          <w:rFonts w:eastAsia="Times New Roman" w:cs="Calibri"/>
          <w:sz w:val="24"/>
          <w:szCs w:val="24"/>
        </w:rPr>
        <w:t xml:space="preserve">).  Student’s </w:t>
      </w:r>
      <w:r w:rsidRPr="00BB1B19">
        <w:rPr>
          <w:rFonts w:eastAsia="Times New Roman" w:cs="Calibri"/>
          <w:i/>
          <w:sz w:val="24"/>
          <w:szCs w:val="24"/>
        </w:rPr>
        <w:t xml:space="preserve">t </w:t>
      </w:r>
      <w:r w:rsidRPr="00BB1B19">
        <w:rPr>
          <w:rFonts w:eastAsia="Times New Roman" w:cs="Calibri"/>
          <w:sz w:val="24"/>
          <w:szCs w:val="24"/>
        </w:rPr>
        <w:t xml:space="preserve">test (two-sample, assuming equal variance) was used to estimate significant differences (GraphPad Prism x6). The difference </w:t>
      </w:r>
      <w:proofErr w:type="gramStart"/>
      <w:r w:rsidRPr="00BB1B19">
        <w:rPr>
          <w:rFonts w:eastAsia="Times New Roman" w:cs="Calibri"/>
          <w:sz w:val="24"/>
          <w:szCs w:val="24"/>
        </w:rPr>
        <w:t>were</w:t>
      </w:r>
      <w:proofErr w:type="gramEnd"/>
      <w:r w:rsidRPr="00BB1B19">
        <w:rPr>
          <w:rFonts w:eastAsia="Times New Roman" w:cs="Calibri"/>
          <w:sz w:val="24"/>
          <w:szCs w:val="24"/>
        </w:rPr>
        <w:t xml:space="preserve"> considered significant when </w:t>
      </w:r>
      <w:r>
        <w:rPr>
          <w:rFonts w:eastAsia="Times New Roman" w:cs="Calibri"/>
          <w:i/>
          <w:sz w:val="24"/>
          <w:szCs w:val="24"/>
        </w:rPr>
        <w:t>P</w:t>
      </w:r>
      <w:r w:rsidRPr="00BB1B19">
        <w:rPr>
          <w:rFonts w:eastAsia="Times New Roman" w:cs="Calibri"/>
          <w:sz w:val="24"/>
          <w:szCs w:val="24"/>
        </w:rPr>
        <w:t xml:space="preserve">&lt;0.05, and </w:t>
      </w:r>
      <w:r>
        <w:rPr>
          <w:rFonts w:eastAsia="Times New Roman" w:cs="Calibri"/>
          <w:i/>
          <w:sz w:val="24"/>
          <w:szCs w:val="24"/>
        </w:rPr>
        <w:t>P</w:t>
      </w:r>
      <w:r w:rsidRPr="00BB1B19">
        <w:rPr>
          <w:rFonts w:eastAsia="Times New Roman" w:cs="Calibri"/>
          <w:sz w:val="24"/>
          <w:szCs w:val="24"/>
        </w:rPr>
        <w:t xml:space="preserve">-values </w:t>
      </w:r>
      <w:r w:rsidRPr="00BB1B19">
        <w:rPr>
          <w:rFonts w:eastAsia="Times New Roman" w:cs="Calibri"/>
          <w:sz w:val="24"/>
          <w:szCs w:val="24"/>
        </w:rPr>
        <w:lastRenderedPageBreak/>
        <w:t>are given in the respective results and figures.</w:t>
      </w:r>
      <w:r>
        <w:rPr>
          <w:rFonts w:eastAsia="Times New Roman" w:cs="Calibri"/>
          <w:sz w:val="24"/>
          <w:szCs w:val="24"/>
        </w:rPr>
        <w:t xml:space="preserve"> ANOVA (one-way) (Minitab 16, Minitab Ltd, UK) was performed when studying the release of EPA and DHA, using digestion time (duodenal phase) and Br-ex as variables, and % EPA and % DHA in the FFA fraction as response variables.</w:t>
      </w:r>
    </w:p>
    <w:p w14:paraId="401CF75C" w14:textId="77777777" w:rsidR="007F4A77" w:rsidRPr="00BB1B19" w:rsidRDefault="007F4A77" w:rsidP="00750F87">
      <w:pPr>
        <w:autoSpaceDE w:val="0"/>
        <w:autoSpaceDN w:val="0"/>
        <w:adjustRightInd w:val="0"/>
        <w:spacing w:after="0" w:line="360" w:lineRule="auto"/>
        <w:jc w:val="both"/>
        <w:rPr>
          <w:rFonts w:cs="Calibri"/>
          <w:b/>
          <w:sz w:val="24"/>
          <w:szCs w:val="24"/>
          <w:lang w:val="en-US"/>
        </w:rPr>
      </w:pPr>
      <w:r w:rsidRPr="00BB1B19">
        <w:rPr>
          <w:rFonts w:cs="Calibri"/>
          <w:b/>
          <w:sz w:val="24"/>
          <w:szCs w:val="24"/>
        </w:rPr>
        <w:br w:type="page"/>
      </w:r>
      <w:r w:rsidRPr="00BB1B19">
        <w:rPr>
          <w:rFonts w:cs="Calibri"/>
          <w:b/>
          <w:sz w:val="24"/>
          <w:szCs w:val="24"/>
          <w:lang w:val="en-US"/>
        </w:rPr>
        <w:lastRenderedPageBreak/>
        <w:t xml:space="preserve">Results </w:t>
      </w:r>
    </w:p>
    <w:p w14:paraId="324A58F1" w14:textId="77777777" w:rsidR="007F4A77" w:rsidRDefault="007F4A77" w:rsidP="0057487B">
      <w:pPr>
        <w:autoSpaceDE w:val="0"/>
        <w:autoSpaceDN w:val="0"/>
        <w:adjustRightInd w:val="0"/>
        <w:spacing w:before="100" w:after="100" w:line="360" w:lineRule="auto"/>
        <w:jc w:val="both"/>
        <w:rPr>
          <w:rFonts w:eastAsia="Times New Roman" w:cs="Calibri"/>
          <w:sz w:val="24"/>
          <w:szCs w:val="24"/>
        </w:rPr>
      </w:pPr>
      <w:r>
        <w:rPr>
          <w:rFonts w:eastAsia="Times New Roman" w:cs="Calibri"/>
          <w:sz w:val="24"/>
          <w:szCs w:val="24"/>
        </w:rPr>
        <w:t xml:space="preserve">The fatty acid (FA) compositions </w:t>
      </w:r>
      <w:r w:rsidRPr="00BB1B19">
        <w:rPr>
          <w:rFonts w:cs="Calibri"/>
          <w:sz w:val="24"/>
          <w:szCs w:val="24"/>
          <w:lang w:val="en-US"/>
        </w:rPr>
        <w:t xml:space="preserve">of </w:t>
      </w:r>
      <w:r>
        <w:rPr>
          <w:rFonts w:cs="Calibri"/>
          <w:sz w:val="24"/>
          <w:szCs w:val="24"/>
          <w:lang w:val="en-US"/>
        </w:rPr>
        <w:t xml:space="preserve">salmon oil (SO) and cooked salmon muscle (SM) are given in Table 1. The composition differed, i.e. the oil contained higher levels of EPA and DHA and lower levels of C18:1 and C18:2 than the fish muscle (Table 1). However, </w:t>
      </w:r>
      <w:r>
        <w:rPr>
          <w:rFonts w:cs="Calibri"/>
          <w:sz w:val="24"/>
          <w:szCs w:val="24"/>
        </w:rPr>
        <w:t>n</w:t>
      </w:r>
      <w:r w:rsidRPr="00E66DFF">
        <w:rPr>
          <w:rFonts w:cs="Calibri"/>
          <w:sz w:val="24"/>
          <w:szCs w:val="24"/>
        </w:rPr>
        <w:t xml:space="preserve">o significant differences </w:t>
      </w:r>
      <w:r>
        <w:rPr>
          <w:rFonts w:cs="Calibri"/>
          <w:sz w:val="24"/>
          <w:szCs w:val="24"/>
        </w:rPr>
        <w:t xml:space="preserve">were observed </w:t>
      </w:r>
      <w:r w:rsidRPr="00892BDE">
        <w:rPr>
          <w:rFonts w:cs="Calibri"/>
          <w:sz w:val="24"/>
          <w:szCs w:val="24"/>
        </w:rPr>
        <w:t xml:space="preserve">between SM and SO </w:t>
      </w:r>
      <w:r>
        <w:rPr>
          <w:rFonts w:cs="Calibri"/>
          <w:sz w:val="24"/>
          <w:szCs w:val="24"/>
        </w:rPr>
        <w:t xml:space="preserve">regarding the overall release of FA during </w:t>
      </w:r>
      <w:r w:rsidRPr="00677F02">
        <w:rPr>
          <w:rFonts w:cs="Calibri"/>
          <w:i/>
          <w:sz w:val="24"/>
          <w:szCs w:val="24"/>
        </w:rPr>
        <w:t>in vitro</w:t>
      </w:r>
      <w:r>
        <w:rPr>
          <w:rFonts w:cs="Calibri"/>
          <w:sz w:val="24"/>
          <w:szCs w:val="24"/>
        </w:rPr>
        <w:t xml:space="preserve"> duodenal digestion (Fig. 1A). </w:t>
      </w:r>
      <w:r>
        <w:rPr>
          <w:rFonts w:eastAsia="Times New Roman" w:cs="Calibri"/>
          <w:sz w:val="24"/>
          <w:szCs w:val="24"/>
        </w:rPr>
        <w:t xml:space="preserve">Addition of broccoli extract (Br-ex) to the </w:t>
      </w:r>
      <w:r w:rsidRPr="003F7A98">
        <w:rPr>
          <w:rFonts w:eastAsia="Times New Roman" w:cs="Calibri"/>
          <w:i/>
          <w:sz w:val="24"/>
          <w:szCs w:val="24"/>
        </w:rPr>
        <w:t>in vitro</w:t>
      </w:r>
      <w:r>
        <w:rPr>
          <w:rFonts w:eastAsia="Times New Roman" w:cs="Calibri"/>
          <w:sz w:val="24"/>
          <w:szCs w:val="24"/>
        </w:rPr>
        <w:t xml:space="preserve"> digestion of SO and SM resulted in a significant increase in FFA content at 20 and 40 minutes </w:t>
      </w:r>
      <w:r w:rsidRPr="00B1516C">
        <w:rPr>
          <w:rFonts w:eastAsia="Times New Roman" w:cs="Calibri"/>
          <w:sz w:val="24"/>
          <w:szCs w:val="24"/>
        </w:rPr>
        <w:t>(</w:t>
      </w:r>
      <w:r w:rsidRPr="00B1516C">
        <w:rPr>
          <w:sz w:val="24"/>
        </w:rPr>
        <w:t xml:space="preserve">Fig. </w:t>
      </w:r>
      <w:r w:rsidRPr="00B1516C">
        <w:rPr>
          <w:rFonts w:eastAsia="Times New Roman" w:cs="Calibri"/>
          <w:sz w:val="24"/>
          <w:szCs w:val="24"/>
        </w:rPr>
        <w:t>1A and</w:t>
      </w:r>
      <w:r w:rsidRPr="00FC4E8C">
        <w:rPr>
          <w:rFonts w:eastAsia="Times New Roman" w:cs="Calibri"/>
          <w:sz w:val="24"/>
          <w:szCs w:val="24"/>
        </w:rPr>
        <w:t xml:space="preserve"> B)</w:t>
      </w:r>
      <w:r>
        <w:rPr>
          <w:rFonts w:eastAsia="Times New Roman" w:cs="Calibri"/>
          <w:sz w:val="24"/>
          <w:szCs w:val="24"/>
        </w:rPr>
        <w:t>. The release of FA from SO increased with</w:t>
      </w:r>
      <w:r w:rsidRPr="00BB1B19">
        <w:rPr>
          <w:rFonts w:eastAsia="Times New Roman" w:cs="Calibri"/>
          <w:sz w:val="24"/>
          <w:szCs w:val="24"/>
        </w:rPr>
        <w:t xml:space="preserve"> </w:t>
      </w:r>
      <w:r>
        <w:rPr>
          <w:rFonts w:eastAsia="Times New Roman" w:cs="Calibri"/>
          <w:sz w:val="24"/>
          <w:szCs w:val="24"/>
        </w:rPr>
        <w:t xml:space="preserve">67 % (from </w:t>
      </w:r>
      <w:r w:rsidRPr="00835DFF">
        <w:rPr>
          <w:rFonts w:eastAsia="Times New Roman" w:cs="Calibri"/>
          <w:sz w:val="24"/>
          <w:szCs w:val="24"/>
        </w:rPr>
        <w:t>144 ± 21 to 241 ±</w:t>
      </w:r>
      <w:r>
        <w:rPr>
          <w:rFonts w:eastAsia="Times New Roman" w:cs="Calibri"/>
          <w:sz w:val="24"/>
          <w:szCs w:val="24"/>
        </w:rPr>
        <w:t xml:space="preserve"> 22 mg FFA/g lipid) at 20 minutes, and 24 % (from 217</w:t>
      </w:r>
      <w:r w:rsidRPr="00835DFF">
        <w:rPr>
          <w:rFonts w:eastAsia="Times New Roman" w:cs="Calibri"/>
          <w:sz w:val="24"/>
          <w:szCs w:val="24"/>
        </w:rPr>
        <w:t xml:space="preserve"> ± </w:t>
      </w:r>
      <w:r>
        <w:rPr>
          <w:rFonts w:eastAsia="Times New Roman" w:cs="Calibri"/>
          <w:sz w:val="24"/>
          <w:szCs w:val="24"/>
        </w:rPr>
        <w:t>27</w:t>
      </w:r>
      <w:r w:rsidRPr="00835DFF">
        <w:rPr>
          <w:rFonts w:eastAsia="Times New Roman" w:cs="Calibri"/>
          <w:sz w:val="24"/>
          <w:szCs w:val="24"/>
        </w:rPr>
        <w:t xml:space="preserve"> to </w:t>
      </w:r>
      <w:r>
        <w:rPr>
          <w:rFonts w:eastAsia="Times New Roman" w:cs="Calibri"/>
          <w:sz w:val="24"/>
          <w:szCs w:val="24"/>
        </w:rPr>
        <w:t>269</w:t>
      </w:r>
      <w:r w:rsidRPr="00835DFF">
        <w:rPr>
          <w:rFonts w:eastAsia="Times New Roman" w:cs="Calibri"/>
          <w:sz w:val="24"/>
          <w:szCs w:val="24"/>
        </w:rPr>
        <w:t xml:space="preserve"> ±</w:t>
      </w:r>
      <w:r>
        <w:rPr>
          <w:rFonts w:eastAsia="Times New Roman" w:cs="Calibri"/>
          <w:sz w:val="24"/>
          <w:szCs w:val="24"/>
        </w:rPr>
        <w:t xml:space="preserve"> 6 mg FFA/g lipid) at 40 minutes (Fig. 1B), while the release of FA from SM increased with 64 % (from 131</w:t>
      </w:r>
      <w:r w:rsidRPr="00835DFF">
        <w:rPr>
          <w:rFonts w:eastAsia="Times New Roman" w:cs="Calibri"/>
          <w:sz w:val="24"/>
          <w:szCs w:val="24"/>
        </w:rPr>
        <w:t xml:space="preserve"> ± </w:t>
      </w:r>
      <w:r>
        <w:rPr>
          <w:rFonts w:eastAsia="Times New Roman" w:cs="Calibri"/>
          <w:sz w:val="24"/>
          <w:szCs w:val="24"/>
        </w:rPr>
        <w:t>36</w:t>
      </w:r>
      <w:r w:rsidRPr="00835DFF">
        <w:rPr>
          <w:rFonts w:eastAsia="Times New Roman" w:cs="Calibri"/>
          <w:sz w:val="24"/>
          <w:szCs w:val="24"/>
        </w:rPr>
        <w:t xml:space="preserve"> to </w:t>
      </w:r>
      <w:r>
        <w:rPr>
          <w:rFonts w:eastAsia="Times New Roman" w:cs="Calibri"/>
          <w:sz w:val="24"/>
          <w:szCs w:val="24"/>
        </w:rPr>
        <w:t>216</w:t>
      </w:r>
      <w:r w:rsidRPr="00835DFF">
        <w:rPr>
          <w:rFonts w:eastAsia="Times New Roman" w:cs="Calibri"/>
          <w:sz w:val="24"/>
          <w:szCs w:val="24"/>
        </w:rPr>
        <w:t xml:space="preserve"> ±</w:t>
      </w:r>
      <w:r>
        <w:rPr>
          <w:rFonts w:eastAsia="Times New Roman" w:cs="Calibri"/>
          <w:sz w:val="24"/>
          <w:szCs w:val="24"/>
        </w:rPr>
        <w:t xml:space="preserve"> 26 mg FFA/g lipid) and 59 % (from 180</w:t>
      </w:r>
      <w:r w:rsidRPr="00835DFF">
        <w:rPr>
          <w:rFonts w:eastAsia="Times New Roman" w:cs="Calibri"/>
          <w:sz w:val="24"/>
          <w:szCs w:val="24"/>
        </w:rPr>
        <w:t xml:space="preserve"> ± </w:t>
      </w:r>
      <w:r>
        <w:rPr>
          <w:rFonts w:eastAsia="Times New Roman" w:cs="Calibri"/>
          <w:sz w:val="24"/>
          <w:szCs w:val="24"/>
        </w:rPr>
        <w:t>56</w:t>
      </w:r>
      <w:r w:rsidRPr="00835DFF">
        <w:rPr>
          <w:rFonts w:eastAsia="Times New Roman" w:cs="Calibri"/>
          <w:sz w:val="24"/>
          <w:szCs w:val="24"/>
        </w:rPr>
        <w:t xml:space="preserve"> to </w:t>
      </w:r>
      <w:r>
        <w:rPr>
          <w:rFonts w:eastAsia="Times New Roman" w:cs="Calibri"/>
          <w:sz w:val="24"/>
          <w:szCs w:val="24"/>
        </w:rPr>
        <w:t>287</w:t>
      </w:r>
      <w:r w:rsidRPr="00835DFF">
        <w:rPr>
          <w:rFonts w:eastAsia="Times New Roman" w:cs="Calibri"/>
          <w:sz w:val="24"/>
          <w:szCs w:val="24"/>
        </w:rPr>
        <w:t xml:space="preserve"> ±</w:t>
      </w:r>
      <w:r>
        <w:rPr>
          <w:rFonts w:eastAsia="Times New Roman" w:cs="Calibri"/>
          <w:sz w:val="24"/>
          <w:szCs w:val="24"/>
        </w:rPr>
        <w:t xml:space="preserve"> 52 mg FFA/g lipid), respectively (Fig. 1C).</w:t>
      </w:r>
      <w:r w:rsidRPr="008129DD">
        <w:rPr>
          <w:rFonts w:eastAsia="Times New Roman" w:cs="Calibri"/>
          <w:sz w:val="24"/>
          <w:szCs w:val="24"/>
        </w:rPr>
        <w:t xml:space="preserve"> </w:t>
      </w:r>
      <w:r>
        <w:rPr>
          <w:rFonts w:eastAsia="Times New Roman" w:cs="Calibri"/>
          <w:sz w:val="24"/>
          <w:szCs w:val="24"/>
        </w:rPr>
        <w:t xml:space="preserve">The positive control, Orlistat, reduced the lipolytic activity by 87 ± 6 % after 80 min digestion of SO (results not shown). Another control performed was the effect of the extraction solvent methanol (MeOH) on the lipolytic activity. Results showed that the MeOH concentration in duodenal phase (0.8 % v/v) had no effect on the release of FA from SO or SM (results not shown). Furthermore, the </w:t>
      </w:r>
      <w:r w:rsidRPr="009C4F77">
        <w:rPr>
          <w:rFonts w:eastAsia="Times New Roman" w:cs="Calibri"/>
          <w:sz w:val="24"/>
          <w:szCs w:val="24"/>
        </w:rPr>
        <w:t>polyphenol profile</w:t>
      </w:r>
      <w:r>
        <w:rPr>
          <w:rFonts w:eastAsia="Times New Roman" w:cs="Calibri"/>
          <w:sz w:val="24"/>
          <w:szCs w:val="24"/>
        </w:rPr>
        <w:t>s (specific polyphenols) and concentrations in digested samples with Br-ex did not change with time during duodenal digestion (results not shown). When comparing polyphenol profiles of heat-treated broccoli and Br-ex</w:t>
      </w:r>
      <w:r w:rsidRPr="00674C56">
        <w:rPr>
          <w:rFonts w:eastAsia="Times New Roman" w:cs="Calibri"/>
          <w:sz w:val="24"/>
          <w:szCs w:val="24"/>
        </w:rPr>
        <w:t xml:space="preserve"> </w:t>
      </w:r>
      <w:r>
        <w:rPr>
          <w:rFonts w:eastAsia="Times New Roman" w:cs="Calibri"/>
          <w:sz w:val="24"/>
          <w:szCs w:val="24"/>
        </w:rPr>
        <w:t xml:space="preserve">during </w:t>
      </w:r>
      <w:r>
        <w:rPr>
          <w:rFonts w:eastAsia="Times New Roman" w:cs="Calibri"/>
          <w:i/>
          <w:sz w:val="24"/>
          <w:szCs w:val="24"/>
        </w:rPr>
        <w:t>in vitro</w:t>
      </w:r>
      <w:r>
        <w:rPr>
          <w:rFonts w:eastAsia="Times New Roman" w:cs="Calibri"/>
          <w:sz w:val="24"/>
          <w:szCs w:val="24"/>
        </w:rPr>
        <w:t xml:space="preserve"> digestion, no significant differences were observed at any time point.</w:t>
      </w:r>
    </w:p>
    <w:p w14:paraId="6942EB31" w14:textId="77777777" w:rsidR="007F4A77" w:rsidRPr="00DA4202" w:rsidRDefault="007F4A77" w:rsidP="00750F87">
      <w:pPr>
        <w:autoSpaceDE w:val="0"/>
        <w:autoSpaceDN w:val="0"/>
        <w:adjustRightInd w:val="0"/>
        <w:spacing w:before="100" w:after="100" w:line="360" w:lineRule="auto"/>
        <w:jc w:val="both"/>
        <w:rPr>
          <w:rFonts w:eastAsia="Times New Roman" w:cs="Calibri"/>
          <w:sz w:val="24"/>
          <w:szCs w:val="24"/>
        </w:rPr>
      </w:pPr>
    </w:p>
    <w:p w14:paraId="4745A83E" w14:textId="77777777" w:rsidR="007F4A77" w:rsidRDefault="007F4A77" w:rsidP="00800A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360" w:lineRule="auto"/>
        <w:jc w:val="both"/>
        <w:rPr>
          <w:rFonts w:eastAsia="Times New Roman" w:cs="Calibri"/>
          <w:sz w:val="24"/>
          <w:szCs w:val="24"/>
          <w:lang w:val="en-US"/>
        </w:rPr>
      </w:pPr>
      <w:r>
        <w:rPr>
          <w:rFonts w:eastAsia="Times New Roman" w:cs="Calibri"/>
          <w:sz w:val="24"/>
          <w:szCs w:val="24"/>
        </w:rPr>
        <w:t xml:space="preserve">As expected, the content of FFA (Fig. 1), as well as the release of specific fatty acids (Table 2), increased during duodenal digestion of SO and SM. However, the release of EPA and DHA reached only 7-17 % at 140 min, while the release of other fatty acids reached 20-54 % (Table 2). Co-digesting Br-ex with SO and SM increased the release of all fatty acids, except EPA and DHA (Table 2), which resulted in a lower percentage of EPA and DHA in the FFA fraction. </w:t>
      </w:r>
      <w:r w:rsidRPr="00B16129">
        <w:rPr>
          <w:rFonts w:eastAsia="Times New Roman" w:cs="Calibri"/>
          <w:sz w:val="24"/>
          <w:szCs w:val="24"/>
        </w:rPr>
        <w:t>ANOVA showed that addition of Br-ex to SM</w:t>
      </w:r>
      <w:r>
        <w:rPr>
          <w:rFonts w:eastAsia="Times New Roman" w:cs="Calibri"/>
          <w:sz w:val="24"/>
          <w:szCs w:val="24"/>
        </w:rPr>
        <w:t xml:space="preserve"> </w:t>
      </w:r>
      <w:r w:rsidRPr="00B16129">
        <w:rPr>
          <w:rFonts w:eastAsia="Times New Roman" w:cs="Calibri"/>
          <w:sz w:val="24"/>
          <w:szCs w:val="24"/>
        </w:rPr>
        <w:t>resulted in a significant</w:t>
      </w:r>
      <w:r>
        <w:rPr>
          <w:rFonts w:eastAsia="Times New Roman" w:cs="Calibri"/>
          <w:sz w:val="24"/>
          <w:szCs w:val="24"/>
        </w:rPr>
        <w:t>ly</w:t>
      </w:r>
      <w:r w:rsidRPr="00B16129">
        <w:rPr>
          <w:rFonts w:eastAsia="Times New Roman" w:cs="Calibri"/>
          <w:sz w:val="24"/>
          <w:szCs w:val="24"/>
        </w:rPr>
        <w:t xml:space="preserve"> lower </w:t>
      </w:r>
      <w:r>
        <w:rPr>
          <w:rFonts w:eastAsia="Times New Roman" w:cs="Calibri"/>
          <w:sz w:val="24"/>
          <w:szCs w:val="24"/>
        </w:rPr>
        <w:t>percentage</w:t>
      </w:r>
      <w:r w:rsidRPr="00B16129">
        <w:rPr>
          <w:rFonts w:eastAsia="Times New Roman" w:cs="Calibri"/>
          <w:sz w:val="24"/>
          <w:szCs w:val="24"/>
        </w:rPr>
        <w:t xml:space="preserve"> of EPA (</w:t>
      </w:r>
      <w:r w:rsidRPr="00B16129">
        <w:rPr>
          <w:rFonts w:eastAsia="Times New Roman" w:cs="Calibri"/>
          <w:i/>
          <w:sz w:val="24"/>
          <w:szCs w:val="24"/>
        </w:rPr>
        <w:t>P</w:t>
      </w:r>
      <w:r w:rsidRPr="00B16129">
        <w:rPr>
          <w:rFonts w:eastAsia="Times New Roman" w:cs="Calibri"/>
          <w:sz w:val="24"/>
          <w:szCs w:val="24"/>
        </w:rPr>
        <w:t>&lt;0.001</w:t>
      </w:r>
      <w:r>
        <w:rPr>
          <w:rFonts w:eastAsia="Times New Roman" w:cs="Calibri"/>
          <w:sz w:val="24"/>
          <w:szCs w:val="24"/>
        </w:rPr>
        <w:t xml:space="preserve">) </w:t>
      </w:r>
      <w:r w:rsidRPr="00C52837">
        <w:rPr>
          <w:rFonts w:eastAsia="Times New Roman" w:cs="Calibri"/>
          <w:sz w:val="24"/>
          <w:szCs w:val="24"/>
        </w:rPr>
        <w:t xml:space="preserve">and DHA </w:t>
      </w:r>
      <w:r>
        <w:rPr>
          <w:rFonts w:eastAsia="Times New Roman" w:cs="Calibri"/>
          <w:sz w:val="24"/>
          <w:szCs w:val="24"/>
        </w:rPr>
        <w:t>(</w:t>
      </w:r>
      <w:r>
        <w:rPr>
          <w:rFonts w:eastAsia="Times New Roman" w:cs="Calibri"/>
          <w:i/>
          <w:sz w:val="24"/>
          <w:szCs w:val="24"/>
        </w:rPr>
        <w:t>P</w:t>
      </w:r>
      <w:r>
        <w:rPr>
          <w:rFonts w:eastAsia="Times New Roman" w:cs="Calibri"/>
          <w:sz w:val="24"/>
          <w:szCs w:val="24"/>
        </w:rPr>
        <w:t>=0.001) in</w:t>
      </w:r>
      <w:r w:rsidRPr="00C52837">
        <w:rPr>
          <w:rFonts w:eastAsia="Times New Roman" w:cs="Calibri"/>
          <w:sz w:val="24"/>
          <w:szCs w:val="24"/>
        </w:rPr>
        <w:t xml:space="preserve"> the FFA fraction</w:t>
      </w:r>
      <w:r>
        <w:rPr>
          <w:rFonts w:eastAsia="Times New Roman" w:cs="Calibri"/>
          <w:sz w:val="24"/>
          <w:szCs w:val="24"/>
        </w:rPr>
        <w:t xml:space="preserve"> (Fig. 2). A similar trend was observed for SO, but this effect was not found to be significant. Furthermore, in contrast to SM, the percentages of EPA and DHA in the FFA fractions from SO increased significantly (</w:t>
      </w:r>
      <w:r w:rsidRPr="005E2D4D">
        <w:rPr>
          <w:rFonts w:eastAsia="Times New Roman" w:cs="Calibri"/>
          <w:i/>
          <w:sz w:val="24"/>
          <w:szCs w:val="24"/>
        </w:rPr>
        <w:t>P</w:t>
      </w:r>
      <w:r>
        <w:rPr>
          <w:rFonts w:eastAsia="Times New Roman" w:cs="Calibri"/>
          <w:sz w:val="24"/>
          <w:szCs w:val="24"/>
        </w:rPr>
        <w:t>=0.002) with time in the duodenal phase</w:t>
      </w:r>
      <w:r w:rsidRPr="00A7575A">
        <w:rPr>
          <w:rFonts w:eastAsia="Times New Roman" w:cs="Calibri"/>
          <w:sz w:val="24"/>
          <w:szCs w:val="24"/>
          <w:lang w:val="en-US"/>
        </w:rPr>
        <w:t xml:space="preserve">. </w:t>
      </w:r>
    </w:p>
    <w:p w14:paraId="56542C83" w14:textId="77777777" w:rsidR="007F4A77" w:rsidRDefault="007F4A77" w:rsidP="00800A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360" w:lineRule="auto"/>
        <w:jc w:val="both"/>
        <w:rPr>
          <w:rFonts w:eastAsia="Times New Roman" w:cs="Calibri"/>
          <w:sz w:val="24"/>
          <w:szCs w:val="24"/>
        </w:rPr>
      </w:pPr>
    </w:p>
    <w:p w14:paraId="763C7D32" w14:textId="77777777" w:rsidR="007F4A77" w:rsidRPr="00B50434" w:rsidRDefault="007F4A77" w:rsidP="00750F8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360" w:lineRule="auto"/>
        <w:jc w:val="both"/>
        <w:rPr>
          <w:b/>
          <w:sz w:val="24"/>
        </w:rPr>
      </w:pPr>
      <w:r w:rsidRPr="00B50434">
        <w:rPr>
          <w:b/>
          <w:sz w:val="24"/>
        </w:rPr>
        <w:t xml:space="preserve">Discussion </w:t>
      </w:r>
    </w:p>
    <w:p w14:paraId="099BDEAE" w14:textId="77777777" w:rsidR="007F4A77" w:rsidRDefault="007F4A77" w:rsidP="00750F87">
      <w:pPr>
        <w:spacing w:line="360" w:lineRule="auto"/>
        <w:jc w:val="both"/>
        <w:rPr>
          <w:rFonts w:eastAsia="Times New Roman" w:cs="Calibri"/>
          <w:sz w:val="24"/>
          <w:szCs w:val="24"/>
          <w:lang w:val="en-US"/>
        </w:rPr>
      </w:pPr>
      <w:r>
        <w:rPr>
          <w:rFonts w:cs="Calibri"/>
          <w:sz w:val="24"/>
          <w:szCs w:val="24"/>
          <w:lang w:val="en-US"/>
        </w:rPr>
        <w:t xml:space="preserve">This study shows that a methanolic extract from broccoli (Br-ex), increased the release of FA from salmon oil (SO) and salmon muscle (SM) during </w:t>
      </w:r>
      <w:r w:rsidRPr="006701D4">
        <w:rPr>
          <w:rFonts w:cs="Calibri"/>
          <w:i/>
          <w:sz w:val="24"/>
          <w:szCs w:val="24"/>
          <w:lang w:val="en-US"/>
        </w:rPr>
        <w:t>in vitro</w:t>
      </w:r>
      <w:r>
        <w:rPr>
          <w:rFonts w:cs="Calibri"/>
          <w:sz w:val="24"/>
          <w:szCs w:val="24"/>
          <w:lang w:val="en-US"/>
        </w:rPr>
        <w:t xml:space="preserve"> duodenal digestion. No difference between SO and SM regarding overall lipolytic activity and effect of Br-ex was observed. The increase in release of total FA was only found to be significant during the first 40 minutes of the digestion. The present study was based on a previous experiment where broccoli and SM were digested together, as in a meal, using a semi-dynamic </w:t>
      </w:r>
      <w:r>
        <w:rPr>
          <w:rFonts w:cs="Calibri"/>
          <w:i/>
          <w:sz w:val="24"/>
          <w:szCs w:val="24"/>
          <w:lang w:val="en-US"/>
        </w:rPr>
        <w:t xml:space="preserve">in vitro </w:t>
      </w:r>
      <w:r>
        <w:rPr>
          <w:rFonts w:cs="Calibri"/>
          <w:sz w:val="24"/>
          <w:szCs w:val="24"/>
          <w:lang w:val="en-US"/>
        </w:rPr>
        <w:t xml:space="preserve">digestion model </w:t>
      </w:r>
      <w:r w:rsidRPr="00E47274">
        <w:rPr>
          <w:rFonts w:cs="Calibri"/>
          <w:noProof/>
          <w:sz w:val="24"/>
          <w:szCs w:val="24"/>
          <w:vertAlign w:val="superscript"/>
          <w:lang w:val="en-US"/>
        </w:rPr>
        <w:t>1</w:t>
      </w:r>
      <w:r>
        <w:rPr>
          <w:rFonts w:cs="Calibri"/>
          <w:sz w:val="24"/>
          <w:szCs w:val="24"/>
          <w:lang w:val="en-US"/>
        </w:rPr>
        <w:t xml:space="preserve">. The former experiment showed that broccoli inhibited the release of FA from SM during the first 40 minutes of </w:t>
      </w:r>
      <w:r>
        <w:rPr>
          <w:rFonts w:cs="Calibri"/>
          <w:i/>
          <w:sz w:val="24"/>
          <w:szCs w:val="24"/>
          <w:lang w:val="en-US"/>
        </w:rPr>
        <w:t>in vitro</w:t>
      </w:r>
      <w:r>
        <w:rPr>
          <w:rFonts w:cs="Calibri"/>
          <w:sz w:val="24"/>
          <w:szCs w:val="24"/>
          <w:lang w:val="en-US"/>
        </w:rPr>
        <w:t xml:space="preserve"> digestion, followed by a stimulation of the lipolytic activity. The following increase in lipolysis was suggested to be due to methodological issues related to performing </w:t>
      </w:r>
      <w:r>
        <w:rPr>
          <w:rFonts w:cs="Calibri"/>
          <w:i/>
          <w:sz w:val="24"/>
          <w:szCs w:val="24"/>
          <w:lang w:val="en-US"/>
        </w:rPr>
        <w:t xml:space="preserve">in vitro </w:t>
      </w:r>
      <w:r>
        <w:rPr>
          <w:rFonts w:cs="Calibri"/>
          <w:sz w:val="24"/>
          <w:szCs w:val="24"/>
          <w:lang w:val="en-US"/>
        </w:rPr>
        <w:t>lipolysis in a closed system</w:t>
      </w:r>
      <w:r w:rsidRPr="00E47274">
        <w:rPr>
          <w:rFonts w:cs="Calibri"/>
          <w:noProof/>
          <w:sz w:val="24"/>
          <w:szCs w:val="24"/>
          <w:vertAlign w:val="superscript"/>
          <w:lang w:val="en-US"/>
        </w:rPr>
        <w:t>1</w:t>
      </w:r>
      <w:r>
        <w:rPr>
          <w:rFonts w:cs="Calibri"/>
          <w:sz w:val="24"/>
          <w:szCs w:val="24"/>
          <w:lang w:val="en-US"/>
        </w:rPr>
        <w:t xml:space="preserve">, whereas the initial inhibitory effect of broccoli was suggested to be due to lipase inhibition by polyphenols </w:t>
      </w:r>
      <w:r w:rsidRPr="00E47274">
        <w:rPr>
          <w:rFonts w:cs="Calibri"/>
          <w:noProof/>
          <w:sz w:val="24"/>
          <w:szCs w:val="24"/>
          <w:vertAlign w:val="superscript"/>
          <w:lang w:val="en-US"/>
        </w:rPr>
        <w:t>29, 30</w:t>
      </w:r>
      <w:r>
        <w:rPr>
          <w:rFonts w:cs="Calibri"/>
          <w:sz w:val="24"/>
          <w:szCs w:val="24"/>
          <w:lang w:val="en-US"/>
        </w:rPr>
        <w:t xml:space="preserve">. </w:t>
      </w:r>
    </w:p>
    <w:p w14:paraId="3BBA61E6" w14:textId="77777777" w:rsidR="007F4A77" w:rsidRDefault="007F4A77" w:rsidP="00750F87">
      <w:pPr>
        <w:spacing w:line="360" w:lineRule="auto"/>
        <w:jc w:val="both"/>
        <w:rPr>
          <w:rFonts w:eastAsia="Times New Roman" w:cs="Calibri"/>
          <w:sz w:val="24"/>
          <w:szCs w:val="24"/>
        </w:rPr>
      </w:pPr>
      <w:r>
        <w:rPr>
          <w:rFonts w:eastAsia="Times New Roman" w:cs="Calibri"/>
          <w:sz w:val="24"/>
          <w:szCs w:val="24"/>
          <w:lang w:val="en-US"/>
        </w:rPr>
        <w:t xml:space="preserve">Unexpectedly, </w:t>
      </w:r>
      <w:r>
        <w:rPr>
          <w:rFonts w:cs="Calibri"/>
          <w:sz w:val="24"/>
          <w:szCs w:val="24"/>
          <w:lang w:val="en-US"/>
        </w:rPr>
        <w:t xml:space="preserve">the present study showed that Br-ex caused an initial increase in the release of FA from SM, as well as SO, during </w:t>
      </w:r>
      <w:r>
        <w:rPr>
          <w:rFonts w:cs="Calibri"/>
          <w:i/>
          <w:sz w:val="24"/>
          <w:szCs w:val="24"/>
          <w:lang w:val="en-US"/>
        </w:rPr>
        <w:t>in vitro</w:t>
      </w:r>
      <w:r>
        <w:rPr>
          <w:rFonts w:cs="Calibri"/>
          <w:sz w:val="24"/>
          <w:szCs w:val="24"/>
          <w:lang w:val="en-US"/>
        </w:rPr>
        <w:t xml:space="preserve"> digestion. </w:t>
      </w:r>
      <w:r>
        <w:rPr>
          <w:rFonts w:eastAsia="Times New Roman" w:cs="Calibri"/>
          <w:sz w:val="24"/>
          <w:szCs w:val="24"/>
          <w:lang w:val="en-US"/>
        </w:rPr>
        <w:t xml:space="preserve">Several parameters and mechanisms might explain the contradictory results observed in the two studies. </w:t>
      </w:r>
      <w:r>
        <w:rPr>
          <w:rFonts w:cs="Calibri"/>
          <w:sz w:val="24"/>
          <w:szCs w:val="24"/>
          <w:lang w:val="en-US"/>
        </w:rPr>
        <w:t xml:space="preserve">Firstly, </w:t>
      </w:r>
      <w:r>
        <w:rPr>
          <w:rFonts w:eastAsia="Times New Roman" w:cs="Calibri"/>
          <w:sz w:val="24"/>
          <w:szCs w:val="24"/>
          <w:lang w:val="en-US"/>
        </w:rPr>
        <w:t xml:space="preserve">two different </w:t>
      </w:r>
      <w:r>
        <w:rPr>
          <w:rFonts w:eastAsia="Times New Roman" w:cs="Calibri"/>
          <w:i/>
          <w:sz w:val="24"/>
          <w:szCs w:val="24"/>
          <w:lang w:val="en-US"/>
        </w:rPr>
        <w:t>in vitro</w:t>
      </w:r>
      <w:r>
        <w:rPr>
          <w:rFonts w:eastAsia="Times New Roman" w:cs="Calibri"/>
          <w:sz w:val="24"/>
          <w:szCs w:val="24"/>
          <w:lang w:val="en-US"/>
        </w:rPr>
        <w:t xml:space="preserve"> models were employed, a static and a semi-dynamic model, respectively. Hence, the overall conditions of the studies were different. For instance, concentrations of electrolytes and enzyme preparations were different, using porcine individual enzymes in the semi-dynamic model employed in the first study </w:t>
      </w:r>
      <w:r w:rsidRPr="008D5959">
        <w:rPr>
          <w:rFonts w:eastAsia="Times New Roman" w:cs="Calibri"/>
          <w:noProof/>
          <w:sz w:val="24"/>
          <w:szCs w:val="24"/>
          <w:vertAlign w:val="superscript"/>
          <w:lang w:val="en-US"/>
        </w:rPr>
        <w:t>1</w:t>
      </w:r>
      <w:r>
        <w:rPr>
          <w:rFonts w:cs="Calibri"/>
          <w:sz w:val="24"/>
          <w:szCs w:val="24"/>
          <w:lang w:val="en-US"/>
        </w:rPr>
        <w:t xml:space="preserve">, </w:t>
      </w:r>
      <w:r>
        <w:rPr>
          <w:rFonts w:eastAsia="Times New Roman" w:cs="Calibri"/>
          <w:sz w:val="24"/>
          <w:szCs w:val="24"/>
          <w:lang w:val="en-US"/>
        </w:rPr>
        <w:t xml:space="preserve">while using porcine </w:t>
      </w:r>
      <w:r w:rsidRPr="00DD6AB1">
        <w:rPr>
          <w:rFonts w:eastAsia="Times New Roman" w:cs="Calibri"/>
          <w:sz w:val="24"/>
          <w:szCs w:val="24"/>
          <w:lang w:val="en-US"/>
        </w:rPr>
        <w:t>pancreatin</w:t>
      </w:r>
      <w:r>
        <w:rPr>
          <w:rFonts w:eastAsia="Times New Roman" w:cs="Calibri"/>
          <w:sz w:val="24"/>
          <w:szCs w:val="24"/>
          <w:lang w:val="en-US"/>
        </w:rPr>
        <w:t xml:space="preserve"> in the present study. A study </w:t>
      </w:r>
      <w:r w:rsidRPr="00A1751D">
        <w:rPr>
          <w:rFonts w:eastAsia="Times New Roman" w:cs="Calibri"/>
          <w:sz w:val="24"/>
          <w:szCs w:val="24"/>
          <w:lang w:val="en-US"/>
        </w:rPr>
        <w:t xml:space="preserve">performed by </w:t>
      </w:r>
      <w:proofErr w:type="spellStart"/>
      <w:r w:rsidRPr="00A1751D">
        <w:rPr>
          <w:rFonts w:eastAsia="Times New Roman" w:cs="Calibri"/>
          <w:sz w:val="24"/>
          <w:szCs w:val="24"/>
          <w:lang w:val="en-US"/>
        </w:rPr>
        <w:t>Carrière</w:t>
      </w:r>
      <w:proofErr w:type="spellEnd"/>
      <w:r w:rsidRPr="00A1751D">
        <w:rPr>
          <w:rFonts w:eastAsia="Times New Roman" w:cs="Calibri"/>
          <w:sz w:val="24"/>
          <w:szCs w:val="24"/>
          <w:lang w:val="en-US"/>
        </w:rPr>
        <w:t xml:space="preserve"> </w:t>
      </w:r>
      <w:r w:rsidRPr="00A1751D">
        <w:rPr>
          <w:rFonts w:eastAsia="Times New Roman" w:cs="Calibri"/>
          <w:i/>
          <w:sz w:val="24"/>
          <w:szCs w:val="24"/>
          <w:lang w:val="en-US"/>
        </w:rPr>
        <w:t>et al.</w:t>
      </w:r>
      <w:r w:rsidRPr="00A1751D">
        <w:rPr>
          <w:rFonts w:eastAsia="Times New Roman" w:cs="Calibri"/>
          <w:sz w:val="24"/>
          <w:szCs w:val="24"/>
          <w:lang w:val="en-US"/>
        </w:rPr>
        <w:t xml:space="preserve"> (2000) showed that lipolysis might be affected by different enzyme preparations </w:t>
      </w:r>
      <w:r w:rsidRPr="00A1751D">
        <w:rPr>
          <w:rFonts w:eastAsia="Times New Roman" w:cs="Calibri"/>
          <w:noProof/>
          <w:sz w:val="24"/>
          <w:szCs w:val="24"/>
          <w:vertAlign w:val="superscript"/>
          <w:lang w:val="en-US"/>
        </w:rPr>
        <w:t>31</w:t>
      </w:r>
      <w:r w:rsidRPr="00A1751D">
        <w:rPr>
          <w:rFonts w:eastAsia="Times New Roman" w:cs="Calibri"/>
          <w:sz w:val="24"/>
          <w:szCs w:val="24"/>
          <w:lang w:val="en-US"/>
        </w:rPr>
        <w:t>.</w:t>
      </w:r>
      <w:r>
        <w:rPr>
          <w:rFonts w:eastAsia="Times New Roman" w:cs="Calibri"/>
          <w:sz w:val="24"/>
          <w:szCs w:val="24"/>
          <w:lang w:val="en-US"/>
        </w:rPr>
        <w:t xml:space="preserve"> This could potentially also affect the hydrolysis of polyphenols and influence the effect on pancreatic lipase activity. </w:t>
      </w:r>
      <w:r w:rsidRPr="00D0221D">
        <w:rPr>
          <w:rFonts w:eastAsia="Times New Roman" w:cs="Calibri"/>
          <w:sz w:val="24"/>
          <w:szCs w:val="24"/>
          <w:lang w:val="en-US"/>
        </w:rPr>
        <w:t xml:space="preserve">Polyphenols </w:t>
      </w:r>
      <w:r>
        <w:rPr>
          <w:rFonts w:eastAsia="Times New Roman" w:cs="Calibri"/>
          <w:sz w:val="24"/>
          <w:szCs w:val="24"/>
          <w:lang w:val="en-US"/>
        </w:rPr>
        <w:t xml:space="preserve">are present in plant foods mainly in the native form of esters, glycosides and polymers, which by the action of different intestinal and microbial enzymes are hydrolyzed, increasing their absorbability and their chemical reactivity </w:t>
      </w:r>
      <w:r w:rsidRPr="008D5959">
        <w:rPr>
          <w:rFonts w:eastAsia="Times New Roman" w:cs="Calibri"/>
          <w:noProof/>
          <w:sz w:val="24"/>
          <w:szCs w:val="24"/>
          <w:vertAlign w:val="superscript"/>
          <w:lang w:val="en-US"/>
        </w:rPr>
        <w:t>32, 33</w:t>
      </w:r>
      <w:r>
        <w:rPr>
          <w:rFonts w:eastAsia="Times New Roman" w:cs="Calibri"/>
          <w:sz w:val="24"/>
          <w:szCs w:val="24"/>
          <w:lang w:val="en-US"/>
        </w:rPr>
        <w:t xml:space="preserve">. Secondly, the broccoli matrix might affect the release of phytochemicals, and consequently affect the lipolytic activity. This assumption is supported by a study performed by Prior </w:t>
      </w:r>
      <w:r w:rsidRPr="006701D4">
        <w:rPr>
          <w:rFonts w:eastAsia="Times New Roman" w:cs="Calibri"/>
          <w:i/>
          <w:sz w:val="24"/>
          <w:szCs w:val="24"/>
          <w:lang w:val="en-US"/>
        </w:rPr>
        <w:t>et al</w:t>
      </w:r>
      <w:r>
        <w:rPr>
          <w:rFonts w:eastAsia="Times New Roman" w:cs="Calibri"/>
          <w:i/>
          <w:sz w:val="24"/>
          <w:szCs w:val="24"/>
          <w:lang w:val="en-US"/>
        </w:rPr>
        <w:t>.</w:t>
      </w:r>
      <w:r>
        <w:rPr>
          <w:rFonts w:eastAsia="Times New Roman" w:cs="Calibri"/>
          <w:sz w:val="24"/>
          <w:szCs w:val="24"/>
          <w:lang w:val="en-US"/>
        </w:rPr>
        <w:t xml:space="preserve"> (2008) </w:t>
      </w:r>
      <w:r w:rsidRPr="008D5959">
        <w:rPr>
          <w:rFonts w:eastAsia="Times New Roman" w:cs="Calibri"/>
          <w:noProof/>
          <w:sz w:val="24"/>
          <w:szCs w:val="24"/>
          <w:vertAlign w:val="superscript"/>
          <w:lang w:val="en-US"/>
        </w:rPr>
        <w:t>34</w:t>
      </w:r>
      <w:r>
        <w:rPr>
          <w:rFonts w:eastAsia="Times New Roman" w:cs="Calibri"/>
          <w:sz w:val="24"/>
          <w:szCs w:val="24"/>
          <w:lang w:val="en-US"/>
        </w:rPr>
        <w:t xml:space="preserve">, showing that extracted/purified polyphenols exerted lipase inhibition, while whole berries had no effect. </w:t>
      </w:r>
      <w:proofErr w:type="gramStart"/>
      <w:r>
        <w:rPr>
          <w:rFonts w:eastAsia="Times New Roman" w:cs="Calibri"/>
          <w:sz w:val="24"/>
          <w:szCs w:val="24"/>
          <w:lang w:val="en-US"/>
        </w:rPr>
        <w:t>In order to</w:t>
      </w:r>
      <w:proofErr w:type="gramEnd"/>
      <w:r>
        <w:rPr>
          <w:rFonts w:eastAsia="Times New Roman" w:cs="Calibri"/>
          <w:sz w:val="24"/>
          <w:szCs w:val="24"/>
          <w:lang w:val="en-US"/>
        </w:rPr>
        <w:t xml:space="preserve"> investigate whether the release of polyphenols was affected by the broccoli matrix, the polyphenol profiles in the </w:t>
      </w:r>
      <w:r>
        <w:rPr>
          <w:rFonts w:eastAsia="Times New Roman" w:cs="Calibri"/>
          <w:sz w:val="24"/>
          <w:szCs w:val="24"/>
          <w:lang w:val="en-US"/>
        </w:rPr>
        <w:lastRenderedPageBreak/>
        <w:t xml:space="preserve">digesta with cooked minced broccoli and Br-ex were compared. </w:t>
      </w:r>
      <w:r w:rsidRPr="00F14EB8">
        <w:rPr>
          <w:rFonts w:eastAsia="Times New Roman" w:cs="Calibri"/>
          <w:sz w:val="24"/>
          <w:szCs w:val="24"/>
        </w:rPr>
        <w:t>Results</w:t>
      </w:r>
      <w:r>
        <w:rPr>
          <w:rFonts w:eastAsia="Times New Roman" w:cs="Calibri"/>
          <w:sz w:val="24"/>
          <w:szCs w:val="24"/>
        </w:rPr>
        <w:t xml:space="preserve"> </w:t>
      </w:r>
      <w:r w:rsidRPr="00F14EB8">
        <w:rPr>
          <w:rFonts w:eastAsia="Times New Roman" w:cs="Calibri"/>
          <w:sz w:val="24"/>
          <w:szCs w:val="24"/>
        </w:rPr>
        <w:t>showed</w:t>
      </w:r>
      <w:r>
        <w:rPr>
          <w:rFonts w:eastAsia="Times New Roman" w:cs="Calibri"/>
          <w:sz w:val="24"/>
          <w:szCs w:val="24"/>
        </w:rPr>
        <w:t xml:space="preserve"> </w:t>
      </w:r>
      <w:r w:rsidRPr="00F14EB8">
        <w:rPr>
          <w:rFonts w:eastAsia="Times New Roman" w:cs="Calibri"/>
          <w:sz w:val="24"/>
          <w:szCs w:val="24"/>
        </w:rPr>
        <w:t>similar</w:t>
      </w:r>
      <w:r>
        <w:rPr>
          <w:rFonts w:eastAsia="Times New Roman" w:cs="Calibri"/>
          <w:sz w:val="24"/>
          <w:szCs w:val="24"/>
        </w:rPr>
        <w:t xml:space="preserve"> polyphenol profiles during </w:t>
      </w:r>
      <w:r>
        <w:rPr>
          <w:rFonts w:eastAsia="Times New Roman" w:cs="Calibri"/>
          <w:i/>
          <w:sz w:val="24"/>
          <w:szCs w:val="24"/>
        </w:rPr>
        <w:t xml:space="preserve">in vitro </w:t>
      </w:r>
      <w:r>
        <w:rPr>
          <w:rFonts w:eastAsia="Times New Roman" w:cs="Calibri"/>
          <w:sz w:val="24"/>
          <w:szCs w:val="24"/>
        </w:rPr>
        <w:t>digestion,</w:t>
      </w:r>
      <w:r w:rsidRPr="00F14EB8">
        <w:rPr>
          <w:rFonts w:eastAsia="Times New Roman" w:cs="Calibri"/>
          <w:sz w:val="24"/>
          <w:szCs w:val="24"/>
        </w:rPr>
        <w:t xml:space="preserve"> suggesti</w:t>
      </w:r>
      <w:r>
        <w:rPr>
          <w:rFonts w:eastAsia="Times New Roman" w:cs="Calibri"/>
          <w:sz w:val="24"/>
          <w:szCs w:val="24"/>
        </w:rPr>
        <w:t>ng</w:t>
      </w:r>
      <w:r w:rsidRPr="00F14EB8">
        <w:rPr>
          <w:rFonts w:eastAsia="Times New Roman" w:cs="Calibri"/>
          <w:sz w:val="24"/>
          <w:szCs w:val="24"/>
        </w:rPr>
        <w:t xml:space="preserve"> </w:t>
      </w:r>
      <w:r>
        <w:rPr>
          <w:rFonts w:eastAsia="Times New Roman" w:cs="Calibri"/>
          <w:sz w:val="24"/>
          <w:szCs w:val="24"/>
        </w:rPr>
        <w:t>that</w:t>
      </w:r>
      <w:r w:rsidRPr="00F14EB8">
        <w:rPr>
          <w:rFonts w:eastAsia="Times New Roman" w:cs="Calibri"/>
          <w:sz w:val="24"/>
          <w:szCs w:val="24"/>
        </w:rPr>
        <w:t xml:space="preserve"> the observed differences in FA release </w:t>
      </w:r>
      <w:r>
        <w:rPr>
          <w:rFonts w:eastAsia="Times New Roman" w:cs="Calibri"/>
          <w:sz w:val="24"/>
          <w:szCs w:val="24"/>
        </w:rPr>
        <w:t xml:space="preserve">in this and the previous study </w:t>
      </w:r>
      <w:r w:rsidRPr="00E47274">
        <w:rPr>
          <w:rFonts w:eastAsia="Times New Roman" w:cs="Calibri"/>
          <w:noProof/>
          <w:sz w:val="24"/>
          <w:szCs w:val="24"/>
          <w:vertAlign w:val="superscript"/>
        </w:rPr>
        <w:t>1</w:t>
      </w:r>
      <w:r>
        <w:rPr>
          <w:rFonts w:eastAsia="Times New Roman" w:cs="Calibri"/>
          <w:sz w:val="24"/>
          <w:szCs w:val="24"/>
        </w:rPr>
        <w:t xml:space="preserve"> </w:t>
      </w:r>
      <w:r w:rsidRPr="00F14EB8">
        <w:rPr>
          <w:rFonts w:eastAsia="Times New Roman" w:cs="Calibri"/>
          <w:sz w:val="24"/>
          <w:szCs w:val="24"/>
        </w:rPr>
        <w:t xml:space="preserve">cannot be explained by </w:t>
      </w:r>
      <w:r>
        <w:rPr>
          <w:rFonts w:eastAsia="Times New Roman" w:cs="Calibri"/>
          <w:sz w:val="24"/>
          <w:szCs w:val="24"/>
        </w:rPr>
        <w:t>differences in polyphenol profile</w:t>
      </w:r>
      <w:r w:rsidRPr="00F14EB8">
        <w:rPr>
          <w:rFonts w:eastAsia="Times New Roman" w:cs="Calibri"/>
          <w:sz w:val="24"/>
          <w:szCs w:val="24"/>
        </w:rPr>
        <w:t>.</w:t>
      </w:r>
      <w:r>
        <w:rPr>
          <w:rFonts w:eastAsia="Times New Roman" w:cs="Calibri"/>
          <w:sz w:val="24"/>
          <w:szCs w:val="24"/>
        </w:rPr>
        <w:t xml:space="preserve"> Although the two studies were designed to ensure equal doses of polyphenols, variations in duodenal concentration and a potential dose-response effect cannot be excluded. Thirdly, the previously observed effect of broccoli, inhibiting the lipolysis </w:t>
      </w:r>
      <w:r w:rsidRPr="00E47274">
        <w:rPr>
          <w:rFonts w:eastAsia="Times New Roman" w:cs="Calibri"/>
          <w:noProof/>
          <w:sz w:val="24"/>
          <w:szCs w:val="24"/>
          <w:vertAlign w:val="superscript"/>
        </w:rPr>
        <w:t>1</w:t>
      </w:r>
      <w:r>
        <w:rPr>
          <w:rFonts w:eastAsia="Times New Roman" w:cs="Calibri"/>
          <w:sz w:val="24"/>
          <w:szCs w:val="24"/>
        </w:rPr>
        <w:t>,</w:t>
      </w:r>
      <w:r w:rsidRPr="00F14EB8">
        <w:rPr>
          <w:rFonts w:eastAsia="Times New Roman" w:cs="Calibri"/>
          <w:sz w:val="24"/>
          <w:szCs w:val="24"/>
        </w:rPr>
        <w:t xml:space="preserve"> might be due to </w:t>
      </w:r>
      <w:r>
        <w:rPr>
          <w:rFonts w:eastAsia="Times New Roman" w:cs="Calibri"/>
          <w:sz w:val="24"/>
          <w:szCs w:val="24"/>
        </w:rPr>
        <w:t xml:space="preserve">other </w:t>
      </w:r>
      <w:r w:rsidRPr="00F14EB8">
        <w:rPr>
          <w:rFonts w:eastAsia="Times New Roman" w:cs="Calibri"/>
          <w:sz w:val="24"/>
          <w:szCs w:val="24"/>
        </w:rPr>
        <w:t>component</w:t>
      </w:r>
      <w:r>
        <w:rPr>
          <w:rFonts w:eastAsia="Times New Roman" w:cs="Calibri"/>
          <w:sz w:val="24"/>
          <w:szCs w:val="24"/>
        </w:rPr>
        <w:t xml:space="preserve">s </w:t>
      </w:r>
      <w:r w:rsidRPr="00F14EB8">
        <w:rPr>
          <w:rFonts w:eastAsia="Times New Roman" w:cs="Calibri"/>
          <w:sz w:val="24"/>
          <w:szCs w:val="24"/>
        </w:rPr>
        <w:t>within the</w:t>
      </w:r>
      <w:r>
        <w:rPr>
          <w:rFonts w:eastAsia="Times New Roman" w:cs="Calibri"/>
          <w:sz w:val="24"/>
          <w:szCs w:val="24"/>
        </w:rPr>
        <w:t xml:space="preserve"> broccoli which were not transferred to the Br-ex. </w:t>
      </w:r>
      <w:r w:rsidRPr="000A17C5">
        <w:rPr>
          <w:rFonts w:eastAsia="Times New Roman" w:cs="Calibri"/>
          <w:sz w:val="24"/>
          <w:szCs w:val="24"/>
        </w:rPr>
        <w:t>Th</w:t>
      </w:r>
      <w:r w:rsidRPr="00313CE6">
        <w:rPr>
          <w:rFonts w:eastAsia="Times New Roman" w:cs="Calibri"/>
          <w:sz w:val="24"/>
          <w:szCs w:val="24"/>
        </w:rPr>
        <w:t>e</w:t>
      </w:r>
      <w:r>
        <w:rPr>
          <w:rFonts w:eastAsia="Times New Roman" w:cs="Calibri"/>
          <w:sz w:val="24"/>
          <w:szCs w:val="24"/>
        </w:rPr>
        <w:t xml:space="preserve">se </w:t>
      </w:r>
      <w:r w:rsidRPr="00313CE6">
        <w:rPr>
          <w:rFonts w:eastAsia="Times New Roman" w:cs="Calibri"/>
          <w:sz w:val="24"/>
          <w:szCs w:val="24"/>
        </w:rPr>
        <w:t>contradict</w:t>
      </w:r>
      <w:r w:rsidRPr="000A17C5">
        <w:rPr>
          <w:rFonts w:eastAsia="Times New Roman" w:cs="Calibri"/>
          <w:sz w:val="24"/>
          <w:szCs w:val="24"/>
        </w:rPr>
        <w:t>ory</w:t>
      </w:r>
      <w:r w:rsidRPr="00313CE6">
        <w:rPr>
          <w:rFonts w:eastAsia="Times New Roman" w:cs="Calibri"/>
          <w:sz w:val="24"/>
          <w:szCs w:val="24"/>
        </w:rPr>
        <w:t xml:space="preserve"> </w:t>
      </w:r>
      <w:r>
        <w:rPr>
          <w:rFonts w:eastAsia="Times New Roman" w:cs="Calibri"/>
          <w:sz w:val="24"/>
          <w:szCs w:val="24"/>
        </w:rPr>
        <w:t>findings</w:t>
      </w:r>
      <w:r w:rsidRPr="00313CE6">
        <w:rPr>
          <w:rFonts w:eastAsia="Times New Roman" w:cs="Calibri"/>
          <w:sz w:val="24"/>
          <w:szCs w:val="24"/>
        </w:rPr>
        <w:t xml:space="preserve"> need to be further examined, as well as other potential compound(s) in broccoli that may influence lipolysis.</w:t>
      </w:r>
    </w:p>
    <w:p w14:paraId="784A803B" w14:textId="77777777" w:rsidR="007F4A77" w:rsidRDefault="007F4A77" w:rsidP="00750F87">
      <w:pPr>
        <w:spacing w:line="360" w:lineRule="auto"/>
        <w:jc w:val="both"/>
        <w:rPr>
          <w:sz w:val="24"/>
        </w:rPr>
      </w:pPr>
      <w:r w:rsidRPr="00D4401D">
        <w:rPr>
          <w:sz w:val="24"/>
        </w:rPr>
        <w:t xml:space="preserve">Previous studies have </w:t>
      </w:r>
      <w:r>
        <w:rPr>
          <w:sz w:val="24"/>
        </w:rPr>
        <w:t xml:space="preserve">demonstrated </w:t>
      </w:r>
      <w:r w:rsidRPr="00D4401D">
        <w:rPr>
          <w:sz w:val="24"/>
        </w:rPr>
        <w:t>effect</w:t>
      </w:r>
      <w:r>
        <w:rPr>
          <w:sz w:val="24"/>
        </w:rPr>
        <w:t>s</w:t>
      </w:r>
      <w:r w:rsidRPr="00D4401D">
        <w:rPr>
          <w:sz w:val="24"/>
        </w:rPr>
        <w:t xml:space="preserve"> of polyphenols</w:t>
      </w:r>
      <w:r w:rsidRPr="007C1FCD">
        <w:rPr>
          <w:sz w:val="24"/>
        </w:rPr>
        <w:t xml:space="preserve"> on the bioavailability of </w:t>
      </w:r>
      <w:r w:rsidRPr="00F14EB8">
        <w:rPr>
          <w:rFonts w:cs="Calibri"/>
          <w:sz w:val="24"/>
          <w:szCs w:val="24"/>
        </w:rPr>
        <w:t>macro</w:t>
      </w:r>
      <w:r>
        <w:rPr>
          <w:rFonts w:cs="Calibri"/>
          <w:sz w:val="24"/>
          <w:szCs w:val="24"/>
        </w:rPr>
        <w:t>-</w:t>
      </w:r>
      <w:r w:rsidRPr="00F14EB8">
        <w:rPr>
          <w:rFonts w:cs="Calibri"/>
          <w:sz w:val="24"/>
          <w:szCs w:val="24"/>
        </w:rPr>
        <w:t>molecules</w:t>
      </w:r>
      <w:r w:rsidRPr="00D4401D">
        <w:rPr>
          <w:sz w:val="24"/>
        </w:rPr>
        <w:t xml:space="preserve"> in foods</w:t>
      </w:r>
      <w:r>
        <w:rPr>
          <w:sz w:val="24"/>
        </w:rPr>
        <w:t xml:space="preserve">. </w:t>
      </w:r>
      <w:r>
        <w:rPr>
          <w:rFonts w:eastAsia="Times New Roman" w:cs="Calibri"/>
          <w:sz w:val="24"/>
          <w:szCs w:val="24"/>
        </w:rPr>
        <w:t xml:space="preserve">Furthermore, </w:t>
      </w:r>
      <w:r>
        <w:rPr>
          <w:sz w:val="24"/>
        </w:rPr>
        <w:t xml:space="preserve">polyphenols have </w:t>
      </w:r>
      <w:r w:rsidRPr="00A56529">
        <w:rPr>
          <w:sz w:val="24"/>
        </w:rPr>
        <w:t>been shown to</w:t>
      </w:r>
      <w:r>
        <w:rPr>
          <w:sz w:val="24"/>
        </w:rPr>
        <w:t xml:space="preserve"> partly</w:t>
      </w:r>
      <w:r w:rsidRPr="00A56529">
        <w:rPr>
          <w:sz w:val="24"/>
        </w:rPr>
        <w:t xml:space="preserve"> exert their action through binding to proteins</w:t>
      </w:r>
      <w:r>
        <w:rPr>
          <w:sz w:val="24"/>
        </w:rPr>
        <w:t xml:space="preserve">, as reviewed by Bandyopadhyay </w:t>
      </w:r>
      <w:r w:rsidRPr="00DD6AB1">
        <w:rPr>
          <w:i/>
          <w:sz w:val="24"/>
        </w:rPr>
        <w:t>et al.</w:t>
      </w:r>
      <w:r>
        <w:rPr>
          <w:sz w:val="24"/>
        </w:rPr>
        <w:t xml:space="preserve"> 2012 </w:t>
      </w:r>
      <w:r w:rsidRPr="008D5959">
        <w:rPr>
          <w:rFonts w:eastAsia="Times New Roman" w:cs="Calibri"/>
          <w:noProof/>
          <w:sz w:val="24"/>
          <w:szCs w:val="24"/>
          <w:vertAlign w:val="superscript"/>
        </w:rPr>
        <w:t>35</w:t>
      </w:r>
      <w:r>
        <w:rPr>
          <w:rFonts w:eastAsia="Times New Roman" w:cs="Calibri"/>
          <w:sz w:val="24"/>
          <w:szCs w:val="24"/>
        </w:rPr>
        <w:t xml:space="preserve">. </w:t>
      </w:r>
      <w:r>
        <w:rPr>
          <w:sz w:val="24"/>
        </w:rPr>
        <w:t>It was therefore of</w:t>
      </w:r>
      <w:r w:rsidRPr="007C1FCD">
        <w:rPr>
          <w:sz w:val="24"/>
        </w:rPr>
        <w:t xml:space="preserve"> interest to study whether the </w:t>
      </w:r>
      <w:r>
        <w:rPr>
          <w:sz w:val="24"/>
        </w:rPr>
        <w:t xml:space="preserve">SM matrix influenced the effect of Br-ex, comparing the protein rich SM and the protein free SO. The present results </w:t>
      </w:r>
      <w:r>
        <w:rPr>
          <w:rFonts w:eastAsia="Times New Roman" w:cs="Calibri"/>
          <w:sz w:val="24"/>
          <w:szCs w:val="24"/>
        </w:rPr>
        <w:t>suggest</w:t>
      </w:r>
      <w:r w:rsidRPr="007C1FCD">
        <w:rPr>
          <w:sz w:val="24"/>
        </w:rPr>
        <w:t xml:space="preserve"> that the </w:t>
      </w:r>
      <w:r>
        <w:rPr>
          <w:sz w:val="24"/>
        </w:rPr>
        <w:t xml:space="preserve">higher </w:t>
      </w:r>
      <w:r w:rsidRPr="00E019F3">
        <w:rPr>
          <w:sz w:val="24"/>
        </w:rPr>
        <w:t xml:space="preserve">lipolytic </w:t>
      </w:r>
      <w:r>
        <w:rPr>
          <w:sz w:val="24"/>
        </w:rPr>
        <w:t>activity observed</w:t>
      </w:r>
      <w:r w:rsidRPr="00A56529">
        <w:rPr>
          <w:sz w:val="24"/>
        </w:rPr>
        <w:t xml:space="preserve"> caused by </w:t>
      </w:r>
      <w:r>
        <w:rPr>
          <w:sz w:val="24"/>
        </w:rPr>
        <w:t>Br-ex</w:t>
      </w:r>
      <w:r w:rsidRPr="00A56529">
        <w:rPr>
          <w:sz w:val="24"/>
        </w:rPr>
        <w:t xml:space="preserve"> was not </w:t>
      </w:r>
      <w:r>
        <w:rPr>
          <w:rFonts w:eastAsia="Times New Roman" w:cs="Calibri"/>
          <w:sz w:val="24"/>
          <w:szCs w:val="24"/>
        </w:rPr>
        <w:t>affected</w:t>
      </w:r>
      <w:r w:rsidRPr="00F14EB8">
        <w:rPr>
          <w:rFonts w:eastAsia="Times New Roman" w:cs="Calibri"/>
          <w:sz w:val="24"/>
          <w:szCs w:val="24"/>
        </w:rPr>
        <w:t xml:space="preserve"> </w:t>
      </w:r>
      <w:r w:rsidRPr="00D4401D">
        <w:rPr>
          <w:sz w:val="24"/>
        </w:rPr>
        <w:t xml:space="preserve">by </w:t>
      </w:r>
      <w:r w:rsidRPr="007C1FCD">
        <w:rPr>
          <w:sz w:val="24"/>
        </w:rPr>
        <w:t xml:space="preserve">the </w:t>
      </w:r>
      <w:r>
        <w:rPr>
          <w:sz w:val="24"/>
        </w:rPr>
        <w:t>SM matrix</w:t>
      </w:r>
      <w:r w:rsidRPr="007C1FCD">
        <w:rPr>
          <w:sz w:val="24"/>
        </w:rPr>
        <w:t>. Moreover,</w:t>
      </w:r>
      <w:r>
        <w:rPr>
          <w:sz w:val="24"/>
        </w:rPr>
        <w:t xml:space="preserve"> there are</w:t>
      </w:r>
      <w:r w:rsidRPr="007C1FCD">
        <w:rPr>
          <w:sz w:val="24"/>
        </w:rPr>
        <w:t xml:space="preserve"> several</w:t>
      </w:r>
      <w:r w:rsidRPr="00E019F3">
        <w:rPr>
          <w:sz w:val="24"/>
        </w:rPr>
        <w:t xml:space="preserve"> other</w:t>
      </w:r>
      <w:r>
        <w:rPr>
          <w:rFonts w:eastAsia="Times New Roman" w:cs="Calibri"/>
          <w:sz w:val="24"/>
          <w:szCs w:val="24"/>
        </w:rPr>
        <w:t xml:space="preserve"> </w:t>
      </w:r>
      <w:r w:rsidRPr="00D4401D">
        <w:rPr>
          <w:sz w:val="24"/>
        </w:rPr>
        <w:t>components</w:t>
      </w:r>
      <w:r w:rsidRPr="007C1FCD">
        <w:rPr>
          <w:sz w:val="24"/>
        </w:rPr>
        <w:t xml:space="preserve"> in Br-ex which </w:t>
      </w:r>
      <w:r>
        <w:rPr>
          <w:sz w:val="24"/>
        </w:rPr>
        <w:t>might</w:t>
      </w:r>
      <w:r w:rsidRPr="007C1FCD">
        <w:rPr>
          <w:sz w:val="24"/>
        </w:rPr>
        <w:t xml:space="preserve"> affect the lipolytic activity,</w:t>
      </w:r>
      <w:r w:rsidRPr="00E019F3">
        <w:rPr>
          <w:sz w:val="24"/>
        </w:rPr>
        <w:t xml:space="preserve"> for instance minerals or </w:t>
      </w:r>
      <w:r w:rsidRPr="00A1751D">
        <w:rPr>
          <w:sz w:val="24"/>
        </w:rPr>
        <w:t>compounds with emulsifying properties. Broccoli has a high mineral content</w:t>
      </w:r>
      <w:r w:rsidRPr="00A1751D">
        <w:rPr>
          <w:rFonts w:eastAsia="Times New Roman" w:cs="Calibri"/>
          <w:sz w:val="24"/>
          <w:szCs w:val="24"/>
        </w:rPr>
        <w:t xml:space="preserve"> </w:t>
      </w:r>
      <w:r w:rsidRPr="00A1751D">
        <w:rPr>
          <w:rFonts w:eastAsia="Times New Roman" w:cs="Calibri"/>
          <w:noProof/>
          <w:sz w:val="24"/>
          <w:szCs w:val="24"/>
          <w:vertAlign w:val="superscript"/>
        </w:rPr>
        <w:t>36</w:t>
      </w:r>
      <w:r w:rsidRPr="00A1751D">
        <w:rPr>
          <w:rFonts w:eastAsia="Times New Roman" w:cs="Calibri"/>
          <w:sz w:val="24"/>
          <w:szCs w:val="24"/>
        </w:rPr>
        <w:t xml:space="preserve">, </w:t>
      </w:r>
      <w:proofErr w:type="gramStart"/>
      <w:r w:rsidRPr="00A1751D">
        <w:rPr>
          <w:rFonts w:eastAsia="Times New Roman" w:cs="Calibri"/>
          <w:sz w:val="24"/>
          <w:szCs w:val="24"/>
        </w:rPr>
        <w:t>in particular</w:t>
      </w:r>
      <w:r w:rsidRPr="00A1751D">
        <w:rPr>
          <w:sz w:val="24"/>
        </w:rPr>
        <w:t xml:space="preserve"> calcium</w:t>
      </w:r>
      <w:proofErr w:type="gramEnd"/>
      <w:r w:rsidRPr="00A1751D">
        <w:rPr>
          <w:sz w:val="24"/>
        </w:rPr>
        <w:t xml:space="preserve"> (Ca</w:t>
      </w:r>
      <w:r w:rsidRPr="00A1751D">
        <w:rPr>
          <w:sz w:val="24"/>
          <w:vertAlign w:val="superscript"/>
        </w:rPr>
        <w:t>++</w:t>
      </w:r>
      <w:r w:rsidRPr="00A1751D">
        <w:rPr>
          <w:sz w:val="24"/>
        </w:rPr>
        <w:t xml:space="preserve">) which has previously been shown to increase lipase activity </w:t>
      </w:r>
      <w:r w:rsidRPr="00A1751D">
        <w:rPr>
          <w:rFonts w:eastAsia="Times New Roman" w:cs="Calibri"/>
          <w:noProof/>
          <w:sz w:val="24"/>
          <w:szCs w:val="24"/>
          <w:vertAlign w:val="superscript"/>
        </w:rPr>
        <w:t>37, 38</w:t>
      </w:r>
      <w:r w:rsidRPr="00A1751D">
        <w:rPr>
          <w:rFonts w:eastAsia="Times New Roman" w:cs="Calibri"/>
          <w:sz w:val="24"/>
          <w:szCs w:val="24"/>
        </w:rPr>
        <w:t xml:space="preserve">. Also </w:t>
      </w:r>
      <w:r w:rsidRPr="00A1751D">
        <w:rPr>
          <w:sz w:val="24"/>
        </w:rPr>
        <w:t>Ca</w:t>
      </w:r>
      <w:r w:rsidRPr="00A1751D">
        <w:rPr>
          <w:sz w:val="24"/>
          <w:vertAlign w:val="superscript"/>
        </w:rPr>
        <w:t>++</w:t>
      </w:r>
      <w:r w:rsidRPr="00A1751D">
        <w:rPr>
          <w:rFonts w:eastAsia="Times New Roman" w:cs="Calibri"/>
          <w:sz w:val="24"/>
          <w:szCs w:val="24"/>
        </w:rPr>
        <w:t xml:space="preserve"> binding to FA, making FA(Ca)-soaps, might affect the rate of lipolysis </w:t>
      </w:r>
      <w:r w:rsidRPr="00A1751D">
        <w:rPr>
          <w:rFonts w:eastAsia="Times New Roman" w:cs="Calibri"/>
          <w:noProof/>
          <w:sz w:val="24"/>
          <w:szCs w:val="24"/>
          <w:vertAlign w:val="superscript"/>
        </w:rPr>
        <w:t>39</w:t>
      </w:r>
      <w:r w:rsidRPr="00A1751D">
        <w:rPr>
          <w:sz w:val="24"/>
        </w:rPr>
        <w:t>. In plant tissues Ca</w:t>
      </w:r>
      <w:r w:rsidRPr="00A1751D">
        <w:rPr>
          <w:sz w:val="24"/>
          <w:vertAlign w:val="superscript"/>
        </w:rPr>
        <w:t>++</w:t>
      </w:r>
      <w:r w:rsidRPr="00A1751D">
        <w:rPr>
          <w:sz w:val="24"/>
        </w:rPr>
        <w:t xml:space="preserve"> is bound to macromolecules in the cell wall, as well as being present in the vacuole </w:t>
      </w:r>
      <w:r w:rsidRPr="00A1751D">
        <w:rPr>
          <w:noProof/>
          <w:sz w:val="24"/>
          <w:vertAlign w:val="superscript"/>
        </w:rPr>
        <w:t>40</w:t>
      </w:r>
      <w:r w:rsidRPr="00A1751D">
        <w:rPr>
          <w:sz w:val="24"/>
        </w:rPr>
        <w:t>, suggesting that Ca</w:t>
      </w:r>
      <w:r w:rsidRPr="00A1751D">
        <w:rPr>
          <w:sz w:val="24"/>
          <w:vertAlign w:val="superscript"/>
        </w:rPr>
        <w:t>++</w:t>
      </w:r>
      <w:r w:rsidRPr="00A1751D">
        <w:rPr>
          <w:sz w:val="24"/>
        </w:rPr>
        <w:t xml:space="preserve"> will be released during </w:t>
      </w:r>
      <w:r w:rsidRPr="00A1751D">
        <w:rPr>
          <w:i/>
          <w:sz w:val="24"/>
        </w:rPr>
        <w:t>in vitro</w:t>
      </w:r>
      <w:r w:rsidRPr="00A1751D">
        <w:rPr>
          <w:sz w:val="24"/>
        </w:rPr>
        <w:t xml:space="preserve"> digestion when the macromolecule structures are broken down. Whether calcium present in Br-ex caused the enhancing effect on lipolysis </w:t>
      </w:r>
      <w:r>
        <w:rPr>
          <w:sz w:val="24"/>
        </w:rPr>
        <w:t>needs to be further determined.</w:t>
      </w:r>
    </w:p>
    <w:p w14:paraId="5D2642CE" w14:textId="77777777" w:rsidR="007F4A77" w:rsidRDefault="007F4A77" w:rsidP="00750F87">
      <w:pPr>
        <w:spacing w:line="360" w:lineRule="auto"/>
        <w:jc w:val="both"/>
        <w:rPr>
          <w:sz w:val="24"/>
        </w:rPr>
      </w:pPr>
      <w:r>
        <w:rPr>
          <w:sz w:val="24"/>
        </w:rPr>
        <w:t>Th</w:t>
      </w:r>
      <w:r w:rsidRPr="00530A4E">
        <w:rPr>
          <w:sz w:val="24"/>
        </w:rPr>
        <w:t xml:space="preserve">e increase in lipolysis could also be due to </w:t>
      </w:r>
      <w:r w:rsidRPr="00F14EB8">
        <w:rPr>
          <w:rFonts w:eastAsia="Times New Roman" w:cs="Calibri"/>
          <w:sz w:val="24"/>
          <w:szCs w:val="24"/>
        </w:rPr>
        <w:t xml:space="preserve">emulsifying </w:t>
      </w:r>
      <w:r w:rsidRPr="00D4401D">
        <w:rPr>
          <w:sz w:val="24"/>
        </w:rPr>
        <w:t xml:space="preserve">components </w:t>
      </w:r>
      <w:r>
        <w:rPr>
          <w:sz w:val="24"/>
        </w:rPr>
        <w:t xml:space="preserve">in the Br-ex </w:t>
      </w:r>
      <w:r w:rsidRPr="00A56529">
        <w:rPr>
          <w:sz w:val="24"/>
        </w:rPr>
        <w:t>increasing the surface area of lipid droplets</w:t>
      </w:r>
      <w:r>
        <w:rPr>
          <w:sz w:val="24"/>
        </w:rPr>
        <w:t xml:space="preserve"> in the duodenal phase</w:t>
      </w:r>
      <w:r w:rsidRPr="00A56529">
        <w:rPr>
          <w:sz w:val="24"/>
        </w:rPr>
        <w:t xml:space="preserve">, </w:t>
      </w:r>
      <w:r>
        <w:rPr>
          <w:sz w:val="24"/>
        </w:rPr>
        <w:t xml:space="preserve">and </w:t>
      </w:r>
      <w:r w:rsidRPr="00A56529">
        <w:rPr>
          <w:sz w:val="24"/>
        </w:rPr>
        <w:t>thereby enhanc</w:t>
      </w:r>
      <w:r>
        <w:rPr>
          <w:sz w:val="24"/>
        </w:rPr>
        <w:t>e</w:t>
      </w:r>
      <w:r w:rsidRPr="00501E66">
        <w:rPr>
          <w:sz w:val="24"/>
        </w:rPr>
        <w:t xml:space="preserve"> the lipolytic activity</w:t>
      </w:r>
      <w:r>
        <w:rPr>
          <w:sz w:val="24"/>
        </w:rPr>
        <w:t xml:space="preserve"> </w:t>
      </w:r>
      <w:r w:rsidRPr="008D5959">
        <w:rPr>
          <w:rFonts w:eastAsia="Times New Roman" w:cs="Calibri"/>
          <w:noProof/>
          <w:sz w:val="24"/>
          <w:szCs w:val="24"/>
          <w:vertAlign w:val="superscript"/>
        </w:rPr>
        <w:t>41</w:t>
      </w:r>
      <w:r w:rsidRPr="00EB58A4">
        <w:rPr>
          <w:sz w:val="24"/>
        </w:rPr>
        <w:t>.</w:t>
      </w:r>
      <w:r w:rsidRPr="00D4401D">
        <w:rPr>
          <w:sz w:val="24"/>
        </w:rPr>
        <w:t xml:space="preserve"> </w:t>
      </w:r>
      <w:r w:rsidRPr="00F14EB8">
        <w:rPr>
          <w:rFonts w:eastAsia="Times New Roman" w:cs="Calibri"/>
          <w:sz w:val="24"/>
          <w:szCs w:val="24"/>
        </w:rPr>
        <w:t xml:space="preserve">Our previous study showed that broccoli </w:t>
      </w:r>
      <w:r>
        <w:rPr>
          <w:rFonts w:eastAsia="Times New Roman" w:cs="Calibri"/>
          <w:sz w:val="24"/>
          <w:szCs w:val="24"/>
        </w:rPr>
        <w:t xml:space="preserve">easily </w:t>
      </w:r>
      <w:r w:rsidRPr="00F14EB8">
        <w:rPr>
          <w:rFonts w:eastAsia="Times New Roman" w:cs="Calibri"/>
          <w:sz w:val="24"/>
          <w:szCs w:val="24"/>
        </w:rPr>
        <w:t xml:space="preserve">dispersed lipid droplets </w:t>
      </w:r>
      <w:r>
        <w:rPr>
          <w:rFonts w:eastAsia="Times New Roman" w:cs="Calibri"/>
          <w:sz w:val="24"/>
          <w:szCs w:val="24"/>
        </w:rPr>
        <w:t xml:space="preserve">during digestion of </w:t>
      </w:r>
      <w:r w:rsidRPr="00F14EB8">
        <w:rPr>
          <w:rFonts w:eastAsia="Times New Roman" w:cs="Calibri"/>
          <w:sz w:val="24"/>
          <w:szCs w:val="24"/>
        </w:rPr>
        <w:t>SM</w:t>
      </w:r>
      <w:r>
        <w:rPr>
          <w:rFonts w:eastAsia="Times New Roman" w:cs="Calibri"/>
          <w:sz w:val="24"/>
          <w:szCs w:val="24"/>
        </w:rPr>
        <w:t xml:space="preserve"> </w:t>
      </w:r>
      <w:r w:rsidRPr="00E47274">
        <w:rPr>
          <w:rFonts w:eastAsia="Times New Roman" w:cs="Calibri"/>
          <w:noProof/>
          <w:sz w:val="24"/>
          <w:szCs w:val="24"/>
          <w:vertAlign w:val="superscript"/>
        </w:rPr>
        <w:t>1</w:t>
      </w:r>
      <w:r w:rsidRPr="00F14EB8">
        <w:rPr>
          <w:rFonts w:eastAsia="Times New Roman" w:cs="Calibri"/>
          <w:sz w:val="24"/>
          <w:szCs w:val="24"/>
        </w:rPr>
        <w:t>.</w:t>
      </w:r>
      <w:r w:rsidRPr="00D4401D">
        <w:rPr>
          <w:sz w:val="24"/>
        </w:rPr>
        <w:t xml:space="preserve"> The emulsification properties </w:t>
      </w:r>
      <w:r>
        <w:rPr>
          <w:sz w:val="24"/>
        </w:rPr>
        <w:t>may</w:t>
      </w:r>
      <w:r w:rsidRPr="00D4401D">
        <w:rPr>
          <w:sz w:val="24"/>
        </w:rPr>
        <w:t xml:space="preserve"> be </w:t>
      </w:r>
      <w:r w:rsidRPr="007C1FCD">
        <w:rPr>
          <w:sz w:val="24"/>
        </w:rPr>
        <w:t xml:space="preserve">partly due to the action of proteins and </w:t>
      </w:r>
      <w:r>
        <w:rPr>
          <w:rFonts w:eastAsia="Times New Roman" w:cs="Calibri"/>
          <w:sz w:val="24"/>
          <w:szCs w:val="24"/>
        </w:rPr>
        <w:t>peptides</w:t>
      </w:r>
      <w:r w:rsidRPr="00CD67C8">
        <w:rPr>
          <w:rFonts w:eastAsia="Times New Roman" w:cs="Calibri"/>
          <w:sz w:val="24"/>
          <w:szCs w:val="24"/>
        </w:rPr>
        <w:t xml:space="preserve"> </w:t>
      </w:r>
      <w:r>
        <w:rPr>
          <w:rFonts w:eastAsia="Times New Roman" w:cs="Calibri"/>
          <w:sz w:val="24"/>
          <w:szCs w:val="24"/>
        </w:rPr>
        <w:t xml:space="preserve">that </w:t>
      </w:r>
      <w:r w:rsidRPr="00CD67C8">
        <w:rPr>
          <w:rFonts w:eastAsia="Times New Roman" w:cs="Calibri"/>
          <w:sz w:val="24"/>
          <w:szCs w:val="24"/>
        </w:rPr>
        <w:t>are well known to absorb to the oil-water interface</w:t>
      </w:r>
      <w:r>
        <w:rPr>
          <w:rFonts w:eastAsia="Times New Roman" w:cs="Calibri"/>
          <w:sz w:val="24"/>
          <w:szCs w:val="24"/>
        </w:rPr>
        <w:t>. This hypothesis is only partly</w:t>
      </w:r>
      <w:r w:rsidRPr="00D4401D">
        <w:rPr>
          <w:sz w:val="24"/>
        </w:rPr>
        <w:t xml:space="preserve"> </w:t>
      </w:r>
      <w:r w:rsidRPr="007C1FCD">
        <w:rPr>
          <w:sz w:val="24"/>
        </w:rPr>
        <w:t xml:space="preserve">supported by data from the present study, showing </w:t>
      </w:r>
      <w:r>
        <w:rPr>
          <w:sz w:val="24"/>
        </w:rPr>
        <w:t>a somewhat higher, although not significant, increase in the release of FA from SM compared to SO.</w:t>
      </w:r>
      <w:r w:rsidRPr="007C1FCD">
        <w:rPr>
          <w:sz w:val="24"/>
        </w:rPr>
        <w:t xml:space="preserve"> </w:t>
      </w:r>
    </w:p>
    <w:p w14:paraId="1FDDBDEB" w14:textId="77777777" w:rsidR="007F4A77" w:rsidRPr="00827B13" w:rsidRDefault="007F4A77" w:rsidP="00750F87">
      <w:pPr>
        <w:spacing w:line="360" w:lineRule="auto"/>
        <w:jc w:val="both"/>
        <w:rPr>
          <w:rFonts w:cs="Calibri"/>
          <w:sz w:val="24"/>
          <w:szCs w:val="24"/>
          <w:lang w:val="en-US"/>
        </w:rPr>
      </w:pPr>
      <w:r>
        <w:rPr>
          <w:rFonts w:cs="Calibri"/>
          <w:sz w:val="24"/>
          <w:szCs w:val="24"/>
          <w:lang w:val="en-US"/>
        </w:rPr>
        <w:lastRenderedPageBreak/>
        <w:t xml:space="preserve">Food matrix has previously been shown to affect lipolysis </w:t>
      </w:r>
      <w:r w:rsidRPr="008D5959">
        <w:rPr>
          <w:rFonts w:cs="Calibri"/>
          <w:noProof/>
          <w:sz w:val="24"/>
          <w:szCs w:val="24"/>
          <w:vertAlign w:val="superscript"/>
          <w:lang w:val="en-US"/>
        </w:rPr>
        <w:t>42-44</w:t>
      </w:r>
      <w:r>
        <w:rPr>
          <w:rFonts w:cs="Calibri"/>
          <w:sz w:val="24"/>
          <w:szCs w:val="24"/>
          <w:lang w:val="en-US"/>
        </w:rPr>
        <w:t xml:space="preserve">. However, this was not shown in the present study where lipolysis of SO versus SM was compared, and the overall release of FA from SO was </w:t>
      </w:r>
      <w:proofErr w:type="gramStart"/>
      <w:r>
        <w:rPr>
          <w:rFonts w:cs="Calibri"/>
          <w:sz w:val="24"/>
          <w:szCs w:val="24"/>
          <w:lang w:val="en-US"/>
        </w:rPr>
        <w:t>similar to</w:t>
      </w:r>
      <w:proofErr w:type="gramEnd"/>
      <w:r>
        <w:rPr>
          <w:rFonts w:cs="Calibri"/>
          <w:sz w:val="24"/>
          <w:szCs w:val="24"/>
          <w:lang w:val="en-US"/>
        </w:rPr>
        <w:t xml:space="preserve"> SM. </w:t>
      </w:r>
      <w:r w:rsidRPr="00BD3E8F">
        <w:rPr>
          <w:rFonts w:cs="Calibri"/>
          <w:sz w:val="24"/>
          <w:szCs w:val="24"/>
          <w:lang w:val="en-US"/>
        </w:rPr>
        <w:t>U</w:t>
      </w:r>
      <w:r w:rsidRPr="00377BE1">
        <w:rPr>
          <w:rFonts w:cs="Calibri"/>
          <w:sz w:val="24"/>
          <w:szCs w:val="24"/>
          <w:lang w:val="en-US"/>
        </w:rPr>
        <w:t xml:space="preserve">sing extracted lipids from </w:t>
      </w:r>
      <w:r>
        <w:rPr>
          <w:rFonts w:cs="Calibri"/>
          <w:sz w:val="24"/>
          <w:szCs w:val="24"/>
          <w:lang w:val="en-US"/>
        </w:rPr>
        <w:t>the salmon</w:t>
      </w:r>
      <w:r w:rsidRPr="00BD3E8F">
        <w:rPr>
          <w:rFonts w:cs="Calibri"/>
          <w:sz w:val="24"/>
          <w:szCs w:val="24"/>
          <w:lang w:val="en-US"/>
        </w:rPr>
        <w:t xml:space="preserve">, instead of </w:t>
      </w:r>
      <w:r>
        <w:rPr>
          <w:rFonts w:cs="Calibri"/>
          <w:sz w:val="24"/>
          <w:szCs w:val="24"/>
          <w:lang w:val="en-US"/>
        </w:rPr>
        <w:t xml:space="preserve">a </w:t>
      </w:r>
      <w:r w:rsidRPr="00BD3E8F">
        <w:rPr>
          <w:rFonts w:cs="Calibri"/>
          <w:sz w:val="24"/>
          <w:szCs w:val="24"/>
          <w:lang w:val="en-US"/>
        </w:rPr>
        <w:t xml:space="preserve">commercial </w:t>
      </w:r>
      <w:r>
        <w:rPr>
          <w:rFonts w:cs="Calibri"/>
          <w:sz w:val="24"/>
          <w:szCs w:val="24"/>
          <w:lang w:val="en-US"/>
        </w:rPr>
        <w:t>salmon oil</w:t>
      </w:r>
      <w:r w:rsidRPr="00BD3E8F">
        <w:rPr>
          <w:rFonts w:cs="Calibri"/>
          <w:sz w:val="24"/>
          <w:szCs w:val="24"/>
          <w:lang w:val="en-US"/>
        </w:rPr>
        <w:t>,</w:t>
      </w:r>
      <w:r w:rsidRPr="00B50434">
        <w:t xml:space="preserve"> </w:t>
      </w:r>
      <w:r w:rsidRPr="00BD3E8F">
        <w:rPr>
          <w:rFonts w:cs="Calibri"/>
          <w:sz w:val="24"/>
          <w:szCs w:val="24"/>
          <w:lang w:val="en-US"/>
        </w:rPr>
        <w:t>could</w:t>
      </w:r>
      <w:r w:rsidRPr="00377BE1">
        <w:rPr>
          <w:rFonts w:cs="Calibri"/>
          <w:sz w:val="24"/>
          <w:szCs w:val="24"/>
          <w:lang w:val="en-US"/>
        </w:rPr>
        <w:t xml:space="preserve"> have given more exact information about the effect of the food matrix. Phospholipids can also </w:t>
      </w:r>
      <w:r>
        <w:rPr>
          <w:rFonts w:cs="Calibri"/>
          <w:sz w:val="24"/>
          <w:szCs w:val="24"/>
          <w:lang w:val="en-US"/>
        </w:rPr>
        <w:t>contribute</w:t>
      </w:r>
      <w:r w:rsidRPr="00377BE1">
        <w:rPr>
          <w:rFonts w:cs="Calibri"/>
          <w:sz w:val="24"/>
          <w:szCs w:val="24"/>
          <w:lang w:val="en-US"/>
        </w:rPr>
        <w:t xml:space="preserve"> to the production of absorbable FA</w:t>
      </w:r>
      <w:r>
        <w:rPr>
          <w:rFonts w:cs="Calibri"/>
          <w:sz w:val="24"/>
          <w:szCs w:val="24"/>
          <w:lang w:val="en-US"/>
        </w:rPr>
        <w:t>, however, t</w:t>
      </w:r>
      <w:r w:rsidRPr="00377BE1">
        <w:rPr>
          <w:rFonts w:cs="Calibri"/>
          <w:sz w:val="24"/>
          <w:szCs w:val="24"/>
          <w:lang w:val="en-US"/>
        </w:rPr>
        <w:t xml:space="preserve">he </w:t>
      </w:r>
      <w:proofErr w:type="gramStart"/>
      <w:r w:rsidRPr="00377BE1">
        <w:rPr>
          <w:rFonts w:cs="Calibri"/>
          <w:sz w:val="24"/>
          <w:szCs w:val="24"/>
          <w:lang w:val="en-US"/>
        </w:rPr>
        <w:t>amount</w:t>
      </w:r>
      <w:proofErr w:type="gramEnd"/>
      <w:r w:rsidRPr="00377BE1">
        <w:rPr>
          <w:rFonts w:cs="Calibri"/>
          <w:sz w:val="24"/>
          <w:szCs w:val="24"/>
          <w:lang w:val="en-US"/>
        </w:rPr>
        <w:t xml:space="preserve"> of phospholipids in SM is low</w:t>
      </w:r>
      <w:r>
        <w:rPr>
          <w:rFonts w:cs="Calibri"/>
          <w:sz w:val="24"/>
          <w:szCs w:val="24"/>
          <w:lang w:val="en-US"/>
        </w:rPr>
        <w:t xml:space="preserve"> </w:t>
      </w:r>
      <w:r w:rsidRPr="00827B13">
        <w:rPr>
          <w:rFonts w:cs="Calibri"/>
          <w:sz w:val="24"/>
          <w:szCs w:val="24"/>
          <w:lang w:val="en-US"/>
        </w:rPr>
        <w:t>compared to the amount of triglycerides</w:t>
      </w:r>
      <w:r>
        <w:rPr>
          <w:rFonts w:cs="Calibri"/>
          <w:sz w:val="24"/>
          <w:szCs w:val="24"/>
          <w:lang w:val="en-US"/>
        </w:rPr>
        <w:t xml:space="preserve">. In this study we observed a similar release of FA from SO and SM despite differences in the food matrix and FA composition. </w:t>
      </w:r>
    </w:p>
    <w:p w14:paraId="18CB9520" w14:textId="77777777" w:rsidR="007F4A77" w:rsidRPr="00C43824" w:rsidRDefault="007F4A77" w:rsidP="00750F87">
      <w:pPr>
        <w:spacing w:line="360" w:lineRule="auto"/>
        <w:contextualSpacing/>
        <w:jc w:val="both"/>
        <w:rPr>
          <w:rFonts w:cs="Calibri"/>
          <w:sz w:val="24"/>
          <w:szCs w:val="24"/>
          <w:lang w:val="en-US"/>
        </w:rPr>
      </w:pPr>
      <w:r>
        <w:rPr>
          <w:rFonts w:eastAsia="Times New Roman" w:cs="Calibri"/>
          <w:sz w:val="24"/>
          <w:szCs w:val="24"/>
          <w:lang w:val="en-US"/>
        </w:rPr>
        <w:t xml:space="preserve">Specific FA were released to various extents from both SO and SM, with DHA showing the lowest release (7 %) and C20:1 showing the highest release (50 %) after 140 min in duodenal phase. This is mainly due to different positions of the specific FA in the triacylglycerol (TAG) molecule. </w:t>
      </w:r>
      <w:r w:rsidRPr="00EA6E1F">
        <w:rPr>
          <w:rFonts w:eastAsia="Times New Roman" w:cs="Calibri"/>
          <w:sz w:val="24"/>
          <w:szCs w:val="24"/>
          <w:lang w:val="en-US"/>
        </w:rPr>
        <w:t xml:space="preserve">The position of FA on TAGs in marine oils </w:t>
      </w:r>
      <w:r>
        <w:rPr>
          <w:rFonts w:eastAsia="Times New Roman" w:cs="Calibri"/>
          <w:sz w:val="24"/>
          <w:szCs w:val="24"/>
          <w:lang w:val="en-US"/>
        </w:rPr>
        <w:t>has</w:t>
      </w:r>
      <w:r w:rsidRPr="00EA6E1F">
        <w:rPr>
          <w:rFonts w:eastAsia="Times New Roman" w:cs="Calibri"/>
          <w:sz w:val="24"/>
          <w:szCs w:val="24"/>
          <w:lang w:val="en-US"/>
        </w:rPr>
        <w:t xml:space="preserve"> previously been described </w:t>
      </w:r>
      <w:r w:rsidRPr="008D5959">
        <w:rPr>
          <w:rFonts w:cs="Calibri"/>
          <w:noProof/>
          <w:sz w:val="24"/>
          <w:szCs w:val="24"/>
          <w:vertAlign w:val="superscript"/>
          <w:lang w:val="en-US"/>
        </w:rPr>
        <w:t>45</w:t>
      </w:r>
      <w:r>
        <w:rPr>
          <w:rFonts w:cs="Calibri"/>
          <w:sz w:val="24"/>
          <w:szCs w:val="24"/>
          <w:lang w:val="en-US"/>
        </w:rPr>
        <w:t xml:space="preserve">, showing </w:t>
      </w:r>
      <w:r w:rsidRPr="00EA6E1F">
        <w:rPr>
          <w:rFonts w:cs="Calibri"/>
          <w:sz w:val="24"/>
          <w:szCs w:val="24"/>
          <w:lang w:val="en-US"/>
        </w:rPr>
        <w:t xml:space="preserve">that C16:1, </w:t>
      </w:r>
      <w:r>
        <w:rPr>
          <w:rFonts w:cs="Calibri"/>
          <w:sz w:val="24"/>
          <w:szCs w:val="24"/>
          <w:lang w:val="en-US"/>
        </w:rPr>
        <w:t>C</w:t>
      </w:r>
      <w:r w:rsidRPr="00EA6E1F">
        <w:rPr>
          <w:rFonts w:cs="Calibri"/>
          <w:sz w:val="24"/>
          <w:szCs w:val="24"/>
          <w:lang w:val="en-US"/>
        </w:rPr>
        <w:t>18:1</w:t>
      </w:r>
      <w:r>
        <w:rPr>
          <w:rFonts w:cs="Calibri"/>
          <w:sz w:val="24"/>
          <w:szCs w:val="24"/>
          <w:lang w:val="en-US"/>
        </w:rPr>
        <w:t>(n-9), C20:1(n-9)</w:t>
      </w:r>
      <w:r w:rsidRPr="00EA6E1F">
        <w:rPr>
          <w:rFonts w:cs="Calibri"/>
          <w:sz w:val="24"/>
          <w:szCs w:val="24"/>
          <w:lang w:val="en-US"/>
        </w:rPr>
        <w:t xml:space="preserve"> and </w:t>
      </w:r>
      <w:r>
        <w:rPr>
          <w:rFonts w:cs="Calibri"/>
          <w:sz w:val="24"/>
          <w:szCs w:val="24"/>
          <w:lang w:val="en-US"/>
        </w:rPr>
        <w:t>C</w:t>
      </w:r>
      <w:r w:rsidRPr="00EA6E1F">
        <w:rPr>
          <w:rFonts w:cs="Calibri"/>
          <w:sz w:val="24"/>
          <w:szCs w:val="24"/>
          <w:lang w:val="en-US"/>
        </w:rPr>
        <w:t xml:space="preserve">18:3 are mainly </w:t>
      </w:r>
      <w:r>
        <w:rPr>
          <w:rFonts w:cs="Calibri"/>
          <w:sz w:val="24"/>
          <w:szCs w:val="24"/>
          <w:lang w:val="en-US"/>
        </w:rPr>
        <w:t>distributed</w:t>
      </w:r>
      <w:r w:rsidRPr="00EA6E1F">
        <w:rPr>
          <w:rFonts w:cs="Calibri"/>
          <w:sz w:val="24"/>
          <w:szCs w:val="24"/>
          <w:lang w:val="en-US"/>
        </w:rPr>
        <w:t xml:space="preserve"> in </w:t>
      </w:r>
      <w:r w:rsidRPr="00EA6E1F">
        <w:rPr>
          <w:rFonts w:cs="Calibri"/>
          <w:i/>
          <w:sz w:val="24"/>
          <w:szCs w:val="24"/>
          <w:lang w:val="en-US"/>
        </w:rPr>
        <w:t>sn-1</w:t>
      </w:r>
      <w:r w:rsidRPr="00EA6E1F">
        <w:rPr>
          <w:rFonts w:cs="Calibri"/>
          <w:sz w:val="24"/>
          <w:szCs w:val="24"/>
          <w:lang w:val="en-US"/>
        </w:rPr>
        <w:t xml:space="preserve"> and </w:t>
      </w:r>
      <w:r w:rsidRPr="00EA6E1F">
        <w:rPr>
          <w:rFonts w:cs="Calibri"/>
          <w:i/>
          <w:sz w:val="24"/>
          <w:szCs w:val="24"/>
          <w:lang w:val="en-US"/>
        </w:rPr>
        <w:t>sn-3</w:t>
      </w:r>
      <w:r w:rsidRPr="00EA6E1F">
        <w:rPr>
          <w:rFonts w:cs="Calibri"/>
          <w:sz w:val="24"/>
          <w:szCs w:val="24"/>
          <w:lang w:val="en-US"/>
        </w:rPr>
        <w:t xml:space="preserve"> (&gt;70 %)</w:t>
      </w:r>
      <w:r>
        <w:rPr>
          <w:rFonts w:cs="Calibri"/>
          <w:sz w:val="24"/>
          <w:szCs w:val="24"/>
          <w:lang w:val="en-US"/>
        </w:rPr>
        <w:t>, whereas C</w:t>
      </w:r>
      <w:r w:rsidRPr="00EA6E1F">
        <w:rPr>
          <w:rFonts w:cs="Calibri"/>
          <w:sz w:val="24"/>
          <w:szCs w:val="24"/>
          <w:lang w:val="en-US"/>
        </w:rPr>
        <w:t>14:0 (approx.</w:t>
      </w:r>
      <w:r>
        <w:rPr>
          <w:rFonts w:cs="Calibri"/>
          <w:sz w:val="24"/>
          <w:szCs w:val="24"/>
          <w:lang w:val="en-US"/>
        </w:rPr>
        <w:t xml:space="preserve"> </w:t>
      </w:r>
      <w:r w:rsidRPr="00EA6E1F">
        <w:rPr>
          <w:rFonts w:cs="Calibri"/>
          <w:sz w:val="24"/>
          <w:szCs w:val="24"/>
          <w:lang w:val="en-US"/>
        </w:rPr>
        <w:t>50 %), C16:0 (</w:t>
      </w:r>
      <w:r>
        <w:rPr>
          <w:rFonts w:cs="Calibri"/>
          <w:sz w:val="24"/>
          <w:szCs w:val="24"/>
          <w:lang w:val="en-US"/>
        </w:rPr>
        <w:t>a</w:t>
      </w:r>
      <w:r w:rsidRPr="00EA6E1F">
        <w:rPr>
          <w:rFonts w:cs="Calibri"/>
          <w:sz w:val="24"/>
          <w:szCs w:val="24"/>
          <w:lang w:val="en-US"/>
        </w:rPr>
        <w:t>pprox.</w:t>
      </w:r>
      <w:r>
        <w:rPr>
          <w:rFonts w:cs="Calibri"/>
          <w:sz w:val="24"/>
          <w:szCs w:val="24"/>
          <w:lang w:val="en-US"/>
        </w:rPr>
        <w:t xml:space="preserve"> </w:t>
      </w:r>
      <w:r w:rsidRPr="00EA6E1F">
        <w:rPr>
          <w:rFonts w:cs="Calibri"/>
          <w:sz w:val="24"/>
          <w:szCs w:val="24"/>
          <w:lang w:val="en-US"/>
        </w:rPr>
        <w:t>45 %)</w:t>
      </w:r>
      <w:r>
        <w:rPr>
          <w:rFonts w:cs="Calibri"/>
          <w:sz w:val="24"/>
          <w:szCs w:val="24"/>
          <w:lang w:val="en-US"/>
        </w:rPr>
        <w:t>,</w:t>
      </w:r>
      <w:r w:rsidRPr="00EA6E1F">
        <w:rPr>
          <w:rFonts w:cs="Calibri"/>
          <w:sz w:val="24"/>
          <w:szCs w:val="24"/>
          <w:lang w:val="en-US"/>
        </w:rPr>
        <w:t xml:space="preserve"> EPA (C20:5) (approx.</w:t>
      </w:r>
      <w:r>
        <w:rPr>
          <w:rFonts w:cs="Calibri"/>
          <w:sz w:val="24"/>
          <w:szCs w:val="24"/>
          <w:lang w:val="en-US"/>
        </w:rPr>
        <w:t xml:space="preserve"> </w:t>
      </w:r>
      <w:r w:rsidRPr="00EA6E1F">
        <w:rPr>
          <w:rFonts w:cs="Calibri"/>
          <w:sz w:val="24"/>
          <w:szCs w:val="24"/>
          <w:lang w:val="en-US"/>
        </w:rPr>
        <w:t>47 %)</w:t>
      </w:r>
      <w:r>
        <w:rPr>
          <w:rFonts w:cs="Calibri"/>
          <w:sz w:val="24"/>
          <w:szCs w:val="24"/>
          <w:lang w:val="en-US"/>
        </w:rPr>
        <w:t xml:space="preserve"> and </w:t>
      </w:r>
      <w:r w:rsidRPr="00EA6E1F">
        <w:rPr>
          <w:rFonts w:cs="Calibri"/>
          <w:sz w:val="24"/>
          <w:szCs w:val="24"/>
          <w:lang w:val="en-US"/>
        </w:rPr>
        <w:t>DHA (C22:6) (approx.76 %) are mainly found</w:t>
      </w:r>
      <w:r>
        <w:rPr>
          <w:rFonts w:cs="Calibri"/>
          <w:sz w:val="24"/>
          <w:szCs w:val="24"/>
          <w:lang w:val="en-US"/>
        </w:rPr>
        <w:t xml:space="preserve"> in </w:t>
      </w:r>
      <w:r w:rsidRPr="00A97B66">
        <w:rPr>
          <w:rFonts w:cs="Calibri"/>
          <w:i/>
          <w:sz w:val="24"/>
          <w:szCs w:val="24"/>
          <w:lang w:val="en-US"/>
        </w:rPr>
        <w:t>sn-2</w:t>
      </w:r>
      <w:r>
        <w:rPr>
          <w:rFonts w:cs="Calibri"/>
          <w:sz w:val="24"/>
          <w:szCs w:val="24"/>
          <w:lang w:val="en-US"/>
        </w:rPr>
        <w:t xml:space="preserve"> position</w:t>
      </w:r>
      <w:r w:rsidRPr="00EA6E1F">
        <w:rPr>
          <w:rFonts w:cs="Calibri"/>
          <w:sz w:val="24"/>
          <w:szCs w:val="24"/>
          <w:lang w:val="en-US"/>
        </w:rPr>
        <w:t xml:space="preserve">. However, C14:0, C16:0 and </w:t>
      </w:r>
      <w:r w:rsidRPr="0067508A">
        <w:rPr>
          <w:rFonts w:eastAsia="Times New Roman" w:cs="Calibri"/>
          <w:sz w:val="24"/>
          <w:szCs w:val="24"/>
          <w:lang w:val="en-US"/>
        </w:rPr>
        <w:t>EPA</w:t>
      </w:r>
      <w:r w:rsidRPr="00EA6E1F">
        <w:rPr>
          <w:rFonts w:cs="Calibri"/>
          <w:sz w:val="24"/>
          <w:szCs w:val="24"/>
          <w:lang w:val="en-US"/>
        </w:rPr>
        <w:t xml:space="preserve"> are, together with C18:2, more randomly distributed in all the </w:t>
      </w:r>
      <w:proofErr w:type="spellStart"/>
      <w:r w:rsidRPr="00EA6E1F">
        <w:rPr>
          <w:rFonts w:cs="Calibri"/>
          <w:i/>
          <w:sz w:val="24"/>
          <w:szCs w:val="24"/>
          <w:lang w:val="en-US"/>
        </w:rPr>
        <w:t>sn</w:t>
      </w:r>
      <w:proofErr w:type="spellEnd"/>
      <w:r w:rsidRPr="00EA6E1F">
        <w:rPr>
          <w:rFonts w:cs="Calibri"/>
          <w:i/>
          <w:sz w:val="24"/>
          <w:szCs w:val="24"/>
          <w:lang w:val="en-US"/>
        </w:rPr>
        <w:t>-</w:t>
      </w:r>
      <w:r w:rsidRPr="00EA6E1F">
        <w:rPr>
          <w:rFonts w:cs="Calibri"/>
          <w:sz w:val="24"/>
          <w:szCs w:val="24"/>
          <w:lang w:val="en-US"/>
        </w:rPr>
        <w:t>positions than the other FA on the TAG.</w:t>
      </w:r>
      <w:r>
        <w:rPr>
          <w:rFonts w:cs="Calibri"/>
          <w:sz w:val="24"/>
          <w:szCs w:val="24"/>
          <w:lang w:val="en-US"/>
        </w:rPr>
        <w:t xml:space="preserve"> Several parameters have previously been shown to influence the release of specific FA, e.g. the </w:t>
      </w:r>
      <w:proofErr w:type="spellStart"/>
      <w:r>
        <w:rPr>
          <w:rFonts w:cs="Calibri"/>
          <w:i/>
          <w:sz w:val="24"/>
          <w:szCs w:val="24"/>
          <w:lang w:val="en-US"/>
        </w:rPr>
        <w:t>sn</w:t>
      </w:r>
      <w:proofErr w:type="spellEnd"/>
      <w:r>
        <w:rPr>
          <w:rFonts w:cs="Calibri"/>
          <w:sz w:val="24"/>
          <w:szCs w:val="24"/>
          <w:lang w:val="en-US"/>
        </w:rPr>
        <w:t>-position of the FA and the pancreatic lipases position preferenc</w:t>
      </w:r>
      <w:r w:rsidRPr="00AB2460">
        <w:rPr>
          <w:rFonts w:cs="Calibri"/>
          <w:sz w:val="24"/>
          <w:szCs w:val="24"/>
          <w:lang w:val="en-US"/>
        </w:rPr>
        <w:t>e</w:t>
      </w:r>
      <w:r>
        <w:rPr>
          <w:rFonts w:cs="Calibri"/>
          <w:sz w:val="24"/>
          <w:szCs w:val="24"/>
          <w:lang w:val="en-US"/>
        </w:rPr>
        <w:t xml:space="preserve"> </w:t>
      </w:r>
      <w:r w:rsidRPr="008D5959">
        <w:rPr>
          <w:rFonts w:cs="Calibri"/>
          <w:noProof/>
          <w:sz w:val="24"/>
          <w:szCs w:val="24"/>
          <w:vertAlign w:val="superscript"/>
          <w:lang w:val="en-US"/>
        </w:rPr>
        <w:t>46</w:t>
      </w:r>
      <w:r>
        <w:rPr>
          <w:rFonts w:cs="Calibri"/>
          <w:sz w:val="24"/>
          <w:szCs w:val="24"/>
          <w:lang w:val="en-US"/>
        </w:rPr>
        <w:t xml:space="preserve">, as well as chain length and the position of the first double bond </w:t>
      </w:r>
      <w:r w:rsidRPr="008D5959">
        <w:rPr>
          <w:rFonts w:cs="Calibri"/>
          <w:noProof/>
          <w:sz w:val="24"/>
          <w:szCs w:val="24"/>
          <w:vertAlign w:val="superscript"/>
          <w:lang w:val="en-US"/>
        </w:rPr>
        <w:t>47</w:t>
      </w:r>
      <w:r>
        <w:rPr>
          <w:rFonts w:cs="Calibri"/>
          <w:sz w:val="24"/>
          <w:szCs w:val="24"/>
          <w:lang w:val="en-US"/>
        </w:rPr>
        <w:t xml:space="preserve">. This is in accordance with the present results showing that the long-chained PUFAs EPA and DHA, having their first double bond at carbon number three (n-3), are released to a much smaller extent compared to other FA primarily found in </w:t>
      </w:r>
      <w:r w:rsidRPr="00827B13">
        <w:rPr>
          <w:rFonts w:cs="Calibri"/>
          <w:i/>
          <w:sz w:val="24"/>
          <w:szCs w:val="24"/>
          <w:lang w:val="en-US"/>
        </w:rPr>
        <w:t>sn</w:t>
      </w:r>
      <w:r>
        <w:rPr>
          <w:rFonts w:cs="Calibri"/>
          <w:sz w:val="24"/>
          <w:szCs w:val="24"/>
          <w:lang w:val="en-US"/>
        </w:rPr>
        <w:t>-2 position. A</w:t>
      </w:r>
      <w:r w:rsidRPr="000C1CE1">
        <w:rPr>
          <w:rFonts w:cs="Calibri"/>
          <w:sz w:val="24"/>
          <w:szCs w:val="24"/>
          <w:lang w:val="en-US"/>
        </w:rPr>
        <w:t xml:space="preserve">ddition of Br-ex </w:t>
      </w:r>
      <w:r>
        <w:rPr>
          <w:rFonts w:cs="Calibri"/>
          <w:sz w:val="24"/>
          <w:szCs w:val="24"/>
          <w:lang w:val="en-US"/>
        </w:rPr>
        <w:t>affected the r</w:t>
      </w:r>
      <w:r w:rsidRPr="000C1CE1">
        <w:rPr>
          <w:rFonts w:cs="Calibri"/>
          <w:sz w:val="24"/>
          <w:szCs w:val="24"/>
          <w:lang w:val="en-US"/>
        </w:rPr>
        <w:t>elease of specific FA</w:t>
      </w:r>
      <w:r>
        <w:rPr>
          <w:rFonts w:cs="Calibri"/>
          <w:sz w:val="24"/>
          <w:szCs w:val="24"/>
          <w:lang w:val="en-US"/>
        </w:rPr>
        <w:t xml:space="preserve"> differently, probably due to changes in the lipase position preference</w:t>
      </w:r>
      <w:r w:rsidRPr="000C1CE1">
        <w:rPr>
          <w:rFonts w:cs="Calibri"/>
          <w:sz w:val="24"/>
          <w:szCs w:val="24"/>
          <w:lang w:val="en-US"/>
        </w:rPr>
        <w:t xml:space="preserve">. </w:t>
      </w:r>
      <w:r>
        <w:rPr>
          <w:rFonts w:cs="Calibri"/>
          <w:sz w:val="24"/>
          <w:szCs w:val="24"/>
          <w:lang w:val="en-US"/>
        </w:rPr>
        <w:t>In contrast to other FA, the release of n-3 PUFAs EPA and DHA was not increased by Br-ex, which resulted in a lower percentage of EPA and DHA in the FFA fraction.</w:t>
      </w:r>
      <w:r w:rsidRPr="00C43824">
        <w:t xml:space="preserve"> </w:t>
      </w:r>
      <w:r w:rsidRPr="00A86A04">
        <w:rPr>
          <w:sz w:val="24"/>
          <w:szCs w:val="24"/>
        </w:rPr>
        <w:t>Since the release of EPA and DHA from the sn-2 po</w:t>
      </w:r>
      <w:r>
        <w:rPr>
          <w:sz w:val="24"/>
          <w:szCs w:val="24"/>
        </w:rPr>
        <w:t>sition was not measured in this study it is not known to what extent</w:t>
      </w:r>
      <w:r w:rsidRPr="00A86A04">
        <w:rPr>
          <w:sz w:val="24"/>
          <w:szCs w:val="24"/>
        </w:rPr>
        <w:t xml:space="preserve"> B</w:t>
      </w:r>
      <w:r w:rsidRPr="00C43824">
        <w:rPr>
          <w:rFonts w:cs="Calibri"/>
          <w:sz w:val="24"/>
          <w:szCs w:val="24"/>
        </w:rPr>
        <w:t>r-ex affected</w:t>
      </w:r>
      <w:r>
        <w:rPr>
          <w:rFonts w:cs="Calibri"/>
          <w:sz w:val="24"/>
          <w:szCs w:val="24"/>
        </w:rPr>
        <w:t xml:space="preserve"> their </w:t>
      </w:r>
      <w:proofErr w:type="spellStart"/>
      <w:r w:rsidRPr="00C43824">
        <w:rPr>
          <w:rFonts w:cs="Calibri"/>
          <w:sz w:val="24"/>
          <w:szCs w:val="24"/>
        </w:rPr>
        <w:t>bioaccessibility</w:t>
      </w:r>
      <w:proofErr w:type="spellEnd"/>
      <w:r>
        <w:rPr>
          <w:rFonts w:cs="Calibri"/>
          <w:sz w:val="24"/>
          <w:szCs w:val="24"/>
        </w:rPr>
        <w:t>.</w:t>
      </w:r>
    </w:p>
    <w:p w14:paraId="55249B4E" w14:textId="77777777" w:rsidR="007F4A77" w:rsidRDefault="007F4A77" w:rsidP="00750F87">
      <w:pPr>
        <w:spacing w:line="360" w:lineRule="auto"/>
        <w:contextualSpacing/>
        <w:jc w:val="both"/>
        <w:rPr>
          <w:rFonts w:cs="Calibri"/>
          <w:sz w:val="24"/>
          <w:szCs w:val="24"/>
          <w:lang w:val="en-US"/>
        </w:rPr>
      </w:pPr>
    </w:p>
    <w:p w14:paraId="7866DF64" w14:textId="77777777" w:rsidR="007F4A77" w:rsidRDefault="007F4A77" w:rsidP="00750F87">
      <w:pPr>
        <w:spacing w:line="360" w:lineRule="auto"/>
        <w:jc w:val="both"/>
        <w:rPr>
          <w:rFonts w:cs="Calibri"/>
          <w:b/>
          <w:sz w:val="24"/>
          <w:szCs w:val="24"/>
          <w:u w:val="single"/>
          <w:lang w:val="en-US"/>
        </w:rPr>
      </w:pPr>
      <w:r>
        <w:rPr>
          <w:rFonts w:cs="Calibri"/>
          <w:b/>
          <w:sz w:val="24"/>
          <w:szCs w:val="24"/>
          <w:u w:val="single"/>
          <w:lang w:val="en-US"/>
        </w:rPr>
        <w:t>Concluding remarks</w:t>
      </w:r>
    </w:p>
    <w:p w14:paraId="1D94FA4A" w14:textId="77777777" w:rsidR="007F4A77" w:rsidRPr="00BB1B19" w:rsidRDefault="007F4A77" w:rsidP="00A86A04">
      <w:pPr>
        <w:spacing w:line="360" w:lineRule="auto"/>
        <w:rPr>
          <w:rFonts w:cs="Calibri"/>
          <w:sz w:val="24"/>
          <w:szCs w:val="24"/>
          <w:u w:val="single"/>
        </w:rPr>
      </w:pPr>
      <w:r w:rsidRPr="00C43824">
        <w:rPr>
          <w:rFonts w:cs="Calibri"/>
          <w:sz w:val="24"/>
          <w:szCs w:val="24"/>
          <w:lang w:val="en-US"/>
        </w:rPr>
        <w:lastRenderedPageBreak/>
        <w:t>In the present study the effect of a polyphenol-rich broccoli extract (Br-ex) on the release of fatty acids (FA)</w:t>
      </w:r>
      <w:r>
        <w:rPr>
          <w:rFonts w:cs="Calibri"/>
          <w:sz w:val="24"/>
          <w:szCs w:val="24"/>
          <w:lang w:val="en-US"/>
        </w:rPr>
        <w:t>,</w:t>
      </w:r>
      <w:r w:rsidRPr="00303063">
        <w:rPr>
          <w:rFonts w:cs="Calibri"/>
          <w:sz w:val="24"/>
          <w:szCs w:val="24"/>
          <w:lang w:val="en-US"/>
        </w:rPr>
        <w:t xml:space="preserve"> </w:t>
      </w:r>
      <w:r w:rsidRPr="00C43824">
        <w:rPr>
          <w:rFonts w:cs="Calibri"/>
          <w:sz w:val="24"/>
          <w:szCs w:val="24"/>
          <w:lang w:val="en-US"/>
        </w:rPr>
        <w:t>both the total and the specific FA</w:t>
      </w:r>
      <w:r>
        <w:rPr>
          <w:rFonts w:cs="Calibri"/>
          <w:sz w:val="24"/>
          <w:szCs w:val="24"/>
          <w:lang w:val="en-US"/>
        </w:rPr>
        <w:t>,</w:t>
      </w:r>
      <w:r w:rsidRPr="00C43824">
        <w:rPr>
          <w:rFonts w:cs="Calibri"/>
          <w:sz w:val="24"/>
          <w:szCs w:val="24"/>
          <w:lang w:val="en-US"/>
        </w:rPr>
        <w:t xml:space="preserve"> from salmon oil (SO) and salmon muscle (SM), was examined using a</w:t>
      </w:r>
      <w:r w:rsidRPr="00C43824">
        <w:rPr>
          <w:rFonts w:eastAsia="Times New Roman" w:cs="Calibri"/>
          <w:sz w:val="24"/>
          <w:szCs w:val="24"/>
        </w:rPr>
        <w:t xml:space="preserve">n </w:t>
      </w:r>
      <w:r w:rsidRPr="00C43824">
        <w:rPr>
          <w:rFonts w:eastAsia="Times New Roman" w:cs="Calibri"/>
          <w:i/>
          <w:sz w:val="24"/>
          <w:szCs w:val="24"/>
        </w:rPr>
        <w:t xml:space="preserve">in vitro </w:t>
      </w:r>
      <w:r w:rsidRPr="00C43824">
        <w:rPr>
          <w:rFonts w:eastAsia="Times New Roman" w:cs="Calibri"/>
          <w:sz w:val="24"/>
          <w:szCs w:val="24"/>
        </w:rPr>
        <w:t>digestion model</w:t>
      </w:r>
      <w:r w:rsidRPr="00C43824">
        <w:rPr>
          <w:rFonts w:cs="Calibri"/>
          <w:sz w:val="24"/>
          <w:szCs w:val="24"/>
          <w:lang w:val="en-US"/>
        </w:rPr>
        <w:t xml:space="preserve">.  Unexpectedly, digestion of SO or SM together with Br-ex resulted in </w:t>
      </w:r>
      <w:r w:rsidRPr="00A86A04">
        <w:rPr>
          <w:rFonts w:cs="Calibri"/>
          <w:sz w:val="24"/>
          <w:szCs w:val="24"/>
          <w:lang w:val="en-US"/>
        </w:rPr>
        <w:t>an initial increase in</w:t>
      </w:r>
      <w:r w:rsidRPr="00C43824">
        <w:rPr>
          <w:rFonts w:cs="Calibri"/>
          <w:sz w:val="24"/>
          <w:szCs w:val="24"/>
          <w:lang w:val="en-US"/>
        </w:rPr>
        <w:t xml:space="preserve"> the total amount of released FA. As there were no</w:t>
      </w:r>
      <w:r>
        <w:rPr>
          <w:rFonts w:cs="Calibri"/>
          <w:sz w:val="24"/>
          <w:szCs w:val="24"/>
          <w:lang w:val="en-US"/>
        </w:rPr>
        <w:t xml:space="preserve"> </w:t>
      </w:r>
      <w:r w:rsidRPr="00C43824">
        <w:rPr>
          <w:rFonts w:cs="Calibri"/>
          <w:sz w:val="24"/>
          <w:szCs w:val="24"/>
          <w:lang w:val="en-US"/>
        </w:rPr>
        <w:t xml:space="preserve">differences in the effect of Br-ex on lipid digestion of SO and SM, it is suggested that the increased lipolytic activity caused by Br-ex was not influenced by the SM matrix. The results further indicate that the SM matrix </w:t>
      </w:r>
      <w:r>
        <w:rPr>
          <w:rFonts w:cs="Calibri"/>
          <w:sz w:val="24"/>
          <w:szCs w:val="24"/>
          <w:lang w:val="en-US"/>
        </w:rPr>
        <w:t>had</w:t>
      </w:r>
      <w:r w:rsidRPr="00C43824">
        <w:rPr>
          <w:rFonts w:cs="Calibri"/>
          <w:sz w:val="24"/>
          <w:szCs w:val="24"/>
          <w:lang w:val="en-US"/>
        </w:rPr>
        <w:t xml:space="preserve"> minor impact on overall release of FA, as well as release of specific FA. However, the release of specific FA from sn-1 and sn-3 position on the TAG molecule was affected by Br-ex</w:t>
      </w:r>
      <w:r>
        <w:rPr>
          <w:rFonts w:cs="Calibri"/>
          <w:sz w:val="24"/>
          <w:szCs w:val="24"/>
          <w:lang w:val="en-US"/>
        </w:rPr>
        <w:t>,</w:t>
      </w:r>
      <w:r w:rsidRPr="00C43824">
        <w:rPr>
          <w:rFonts w:cs="Calibri"/>
          <w:sz w:val="24"/>
          <w:szCs w:val="24"/>
          <w:lang w:val="en-US"/>
        </w:rPr>
        <w:t xml:space="preserve"> </w:t>
      </w:r>
      <w:r>
        <w:rPr>
          <w:rFonts w:cs="Calibri"/>
          <w:sz w:val="24"/>
          <w:szCs w:val="24"/>
          <w:lang w:val="en-US"/>
        </w:rPr>
        <w:t xml:space="preserve">resulting in a lower percentage of EPA and DHA in the FFA fraction. </w:t>
      </w:r>
      <w:r w:rsidRPr="00C43824">
        <w:rPr>
          <w:rFonts w:cs="Calibri"/>
          <w:sz w:val="24"/>
          <w:szCs w:val="24"/>
          <w:lang w:val="en-US"/>
        </w:rPr>
        <w:t>In conclusion, the results indicate that broccoli phytochemicals, or other components present in the Br-ex, influence</w:t>
      </w:r>
      <w:r>
        <w:rPr>
          <w:rFonts w:cs="Calibri"/>
          <w:sz w:val="24"/>
          <w:szCs w:val="24"/>
          <w:lang w:val="en-US"/>
        </w:rPr>
        <w:t xml:space="preserve"> </w:t>
      </w:r>
      <w:r w:rsidRPr="00C43824">
        <w:rPr>
          <w:rFonts w:cs="Calibri"/>
          <w:sz w:val="24"/>
          <w:szCs w:val="24"/>
          <w:lang w:val="en-US"/>
        </w:rPr>
        <w:t xml:space="preserve">the release of FA, suggesting that the composition of </w:t>
      </w:r>
      <w:r>
        <w:rPr>
          <w:rFonts w:cs="Calibri"/>
          <w:sz w:val="24"/>
          <w:szCs w:val="24"/>
          <w:lang w:val="en-US"/>
        </w:rPr>
        <w:t xml:space="preserve">the ingredients in a </w:t>
      </w:r>
      <w:r w:rsidRPr="00C43824">
        <w:rPr>
          <w:rFonts w:cs="Calibri"/>
          <w:sz w:val="24"/>
          <w:szCs w:val="24"/>
          <w:lang w:val="en-US"/>
        </w:rPr>
        <w:t xml:space="preserve">meal is important </w:t>
      </w:r>
      <w:r w:rsidRPr="00A86A04">
        <w:rPr>
          <w:sz w:val="24"/>
          <w:szCs w:val="24"/>
        </w:rPr>
        <w:t>for lipid digestion.</w:t>
      </w:r>
      <w:r w:rsidRPr="00A86A04">
        <w:t xml:space="preserve"> </w:t>
      </w:r>
      <w:r w:rsidRPr="00A86A04">
        <w:br w:type="page"/>
      </w:r>
      <w:r w:rsidRPr="005E2225">
        <w:rPr>
          <w:rFonts w:cs="Calibri"/>
          <w:b/>
          <w:sz w:val="24"/>
          <w:szCs w:val="24"/>
          <w:u w:val="single"/>
        </w:rPr>
        <w:lastRenderedPageBreak/>
        <w:t>Acknowledgements</w:t>
      </w:r>
    </w:p>
    <w:p w14:paraId="77529F34" w14:textId="77777777" w:rsidR="007F4A77" w:rsidRDefault="007F4A77" w:rsidP="00750F87">
      <w:pPr>
        <w:spacing w:line="360" w:lineRule="auto"/>
        <w:jc w:val="both"/>
        <w:rPr>
          <w:rFonts w:cs="Calibri"/>
          <w:sz w:val="24"/>
          <w:szCs w:val="24"/>
        </w:rPr>
      </w:pPr>
      <w:r w:rsidRPr="00BB1B19">
        <w:rPr>
          <w:rFonts w:cs="Calibri"/>
          <w:sz w:val="24"/>
          <w:szCs w:val="24"/>
        </w:rPr>
        <w:t xml:space="preserve">This work was </w:t>
      </w:r>
      <w:r w:rsidRPr="0096001D">
        <w:rPr>
          <w:rFonts w:eastAsia="Times New Roman" w:cs="Calibri"/>
          <w:sz w:val="24"/>
          <w:szCs w:val="24"/>
        </w:rPr>
        <w:t xml:space="preserve">supported by the </w:t>
      </w:r>
      <w:r>
        <w:rPr>
          <w:rFonts w:eastAsia="Times New Roman" w:cs="Calibri"/>
          <w:sz w:val="24"/>
          <w:szCs w:val="24"/>
        </w:rPr>
        <w:t xml:space="preserve">Norwegian </w:t>
      </w:r>
      <w:r w:rsidRPr="0096001D">
        <w:rPr>
          <w:rFonts w:eastAsia="Times New Roman" w:cs="Calibri"/>
          <w:sz w:val="24"/>
          <w:szCs w:val="24"/>
        </w:rPr>
        <w:t>Research Council</w:t>
      </w:r>
      <w:r>
        <w:rPr>
          <w:rFonts w:eastAsia="Times New Roman" w:cs="Calibri"/>
          <w:sz w:val="24"/>
          <w:szCs w:val="24"/>
        </w:rPr>
        <w:t xml:space="preserve"> (RCN </w:t>
      </w:r>
      <w:r w:rsidRPr="002C0BAC">
        <w:rPr>
          <w:rFonts w:eastAsia="Times New Roman" w:cs="Calibri"/>
          <w:sz w:val="24"/>
          <w:szCs w:val="24"/>
        </w:rPr>
        <w:t xml:space="preserve">project </w:t>
      </w:r>
      <w:r w:rsidRPr="00025ECF">
        <w:rPr>
          <w:rFonts w:eastAsia="Times New Roman" w:cs="Calibri"/>
          <w:sz w:val="24"/>
          <w:szCs w:val="24"/>
        </w:rPr>
        <w:t>202379/I10</w:t>
      </w:r>
      <w:r w:rsidRPr="002C0BAC">
        <w:rPr>
          <w:rFonts w:eastAsia="Times New Roman" w:cs="Calibri"/>
          <w:sz w:val="24"/>
          <w:szCs w:val="24"/>
        </w:rPr>
        <w:t>).</w:t>
      </w:r>
      <w:r>
        <w:rPr>
          <w:rFonts w:eastAsia="Times New Roman" w:cs="Calibri"/>
          <w:sz w:val="24"/>
          <w:szCs w:val="24"/>
        </w:rPr>
        <w:t xml:space="preserve"> </w:t>
      </w:r>
      <w:r>
        <w:rPr>
          <w:rFonts w:cs="Calibri"/>
          <w:sz w:val="24"/>
          <w:szCs w:val="24"/>
        </w:rPr>
        <w:t xml:space="preserve">Financial </w:t>
      </w:r>
      <w:r w:rsidRPr="00A1751D">
        <w:rPr>
          <w:rFonts w:cs="Calibri"/>
          <w:sz w:val="24"/>
          <w:szCs w:val="24"/>
        </w:rPr>
        <w:t xml:space="preserve">support from the Foundation for Research Levy on Agricultural products in Norway is also gratefully acknowledged. We thank Silje Johansen and Elin-Merete </w:t>
      </w:r>
      <w:proofErr w:type="spellStart"/>
      <w:r w:rsidRPr="00A1751D">
        <w:rPr>
          <w:rFonts w:cs="Calibri"/>
          <w:sz w:val="24"/>
          <w:szCs w:val="24"/>
        </w:rPr>
        <w:t>Nicolaisen</w:t>
      </w:r>
      <w:proofErr w:type="spellEnd"/>
      <w:r w:rsidRPr="00A1751D">
        <w:rPr>
          <w:rFonts w:cs="Calibri"/>
          <w:sz w:val="24"/>
          <w:szCs w:val="24"/>
        </w:rPr>
        <w:t xml:space="preserve"> for analytical assistance, and </w:t>
      </w:r>
      <w:proofErr w:type="spellStart"/>
      <w:r w:rsidRPr="00A1751D">
        <w:rPr>
          <w:rFonts w:cs="Calibri"/>
          <w:sz w:val="24"/>
          <w:szCs w:val="24"/>
        </w:rPr>
        <w:t>Dr.</w:t>
      </w:r>
      <w:proofErr w:type="spellEnd"/>
      <w:r w:rsidRPr="00A1751D">
        <w:rPr>
          <w:rFonts w:cs="Calibri"/>
          <w:sz w:val="24"/>
          <w:szCs w:val="24"/>
        </w:rPr>
        <w:t xml:space="preserve"> Gunnar B. Bengtsson </w:t>
      </w:r>
      <w:r w:rsidRPr="001E3595">
        <w:rPr>
          <w:rFonts w:cs="Calibri"/>
          <w:sz w:val="24"/>
          <w:szCs w:val="24"/>
        </w:rPr>
        <w:t xml:space="preserve">for providing </w:t>
      </w:r>
      <w:r>
        <w:rPr>
          <w:rFonts w:cs="Calibri"/>
          <w:sz w:val="24"/>
          <w:szCs w:val="24"/>
        </w:rPr>
        <w:t xml:space="preserve">the broccoli. </w:t>
      </w:r>
      <w:r w:rsidRPr="00BB1B19">
        <w:rPr>
          <w:rFonts w:cs="Calibri"/>
          <w:sz w:val="24"/>
          <w:szCs w:val="24"/>
        </w:rPr>
        <w:t xml:space="preserve">The authors are participants in the COST Action </w:t>
      </w:r>
      <w:r>
        <w:rPr>
          <w:rFonts w:cs="Calibri"/>
          <w:sz w:val="24"/>
          <w:szCs w:val="24"/>
        </w:rPr>
        <w:t xml:space="preserve">FA1005, </w:t>
      </w:r>
      <w:proofErr w:type="gramStart"/>
      <w:r w:rsidRPr="002E11A0">
        <w:rPr>
          <w:rFonts w:cs="Calibri"/>
          <w:sz w:val="24"/>
          <w:szCs w:val="24"/>
        </w:rPr>
        <w:t>Improving</w:t>
      </w:r>
      <w:proofErr w:type="gramEnd"/>
      <w:r w:rsidRPr="002E11A0">
        <w:rPr>
          <w:rFonts w:cs="Calibri"/>
          <w:sz w:val="24"/>
          <w:szCs w:val="24"/>
        </w:rPr>
        <w:t xml:space="preserve"> health properties of food by sharing our knowledge on the digestive process</w:t>
      </w:r>
      <w:r>
        <w:rPr>
          <w:rFonts w:cs="Calibri"/>
          <w:sz w:val="24"/>
          <w:szCs w:val="24"/>
        </w:rPr>
        <w:t xml:space="preserve"> (INFOGEST).</w:t>
      </w:r>
    </w:p>
    <w:p w14:paraId="37B2822E" w14:textId="77777777" w:rsidR="007F4A77" w:rsidRPr="005E2225" w:rsidRDefault="007F4A77" w:rsidP="00750F87">
      <w:pPr>
        <w:spacing w:line="360" w:lineRule="auto"/>
        <w:jc w:val="both"/>
        <w:rPr>
          <w:rFonts w:cs="Calibri"/>
          <w:b/>
          <w:sz w:val="24"/>
          <w:szCs w:val="24"/>
          <w:u w:val="single"/>
        </w:rPr>
      </w:pPr>
      <w:r w:rsidRPr="00615D5A">
        <w:rPr>
          <w:rFonts w:cs="Calibri"/>
          <w:sz w:val="24"/>
          <w:szCs w:val="24"/>
          <w:u w:val="single"/>
        </w:rPr>
        <w:br w:type="page"/>
      </w:r>
      <w:r w:rsidRPr="005E2225">
        <w:rPr>
          <w:rFonts w:cs="Calibri"/>
          <w:b/>
          <w:sz w:val="24"/>
          <w:szCs w:val="24"/>
          <w:u w:val="single"/>
        </w:rPr>
        <w:lastRenderedPageBreak/>
        <w:t>Conflict of interest</w:t>
      </w:r>
    </w:p>
    <w:p w14:paraId="5638F4F4" w14:textId="77777777" w:rsidR="007F4A77" w:rsidRPr="00BB1B19" w:rsidRDefault="007F4A77" w:rsidP="00750F87">
      <w:pPr>
        <w:spacing w:line="360" w:lineRule="auto"/>
        <w:jc w:val="both"/>
        <w:rPr>
          <w:rFonts w:cs="Calibri"/>
          <w:sz w:val="24"/>
          <w:szCs w:val="24"/>
        </w:rPr>
      </w:pPr>
      <w:r w:rsidRPr="00BB1B19">
        <w:rPr>
          <w:rFonts w:cs="Calibri"/>
          <w:sz w:val="24"/>
          <w:szCs w:val="24"/>
        </w:rPr>
        <w:t xml:space="preserve">The authors report no conflict of </w:t>
      </w:r>
      <w:proofErr w:type="gramStart"/>
      <w:r w:rsidRPr="00BB1B19">
        <w:rPr>
          <w:rFonts w:cs="Calibri"/>
          <w:sz w:val="24"/>
          <w:szCs w:val="24"/>
        </w:rPr>
        <w:t>interest</w:t>
      </w:r>
      <w:r>
        <w:rPr>
          <w:rFonts w:cs="Calibri"/>
          <w:sz w:val="24"/>
          <w:szCs w:val="24"/>
        </w:rPr>
        <w:t>,</w:t>
      </w:r>
      <w:r w:rsidRPr="00BB1B19">
        <w:rPr>
          <w:rFonts w:cs="Calibri"/>
          <w:sz w:val="24"/>
          <w:szCs w:val="24"/>
        </w:rPr>
        <w:t xml:space="preserve"> and</w:t>
      </w:r>
      <w:proofErr w:type="gramEnd"/>
      <w:r w:rsidRPr="00BB1B19">
        <w:rPr>
          <w:rFonts w:cs="Calibri"/>
          <w:sz w:val="24"/>
          <w:szCs w:val="24"/>
        </w:rPr>
        <w:t xml:space="preserve"> are </w:t>
      </w:r>
      <w:r>
        <w:rPr>
          <w:rFonts w:cs="Calibri"/>
          <w:sz w:val="24"/>
          <w:szCs w:val="24"/>
        </w:rPr>
        <w:t>individually</w:t>
      </w:r>
      <w:r w:rsidRPr="00BB1B19">
        <w:rPr>
          <w:rFonts w:cs="Calibri"/>
          <w:sz w:val="24"/>
          <w:szCs w:val="24"/>
        </w:rPr>
        <w:t xml:space="preserve"> responsible for the content and writing</w:t>
      </w:r>
      <w:r>
        <w:rPr>
          <w:rFonts w:cs="Calibri"/>
          <w:sz w:val="24"/>
          <w:szCs w:val="24"/>
        </w:rPr>
        <w:t xml:space="preserve"> up</w:t>
      </w:r>
      <w:r w:rsidRPr="00BB1B19">
        <w:rPr>
          <w:rFonts w:cs="Calibri"/>
          <w:sz w:val="24"/>
          <w:szCs w:val="24"/>
        </w:rPr>
        <w:t xml:space="preserve"> this manuscript.</w:t>
      </w:r>
    </w:p>
    <w:p w14:paraId="621A111A" w14:textId="77777777" w:rsidR="007F4A77" w:rsidRPr="00BB1B19" w:rsidRDefault="007F4A77" w:rsidP="00750F87">
      <w:pPr>
        <w:spacing w:line="360" w:lineRule="auto"/>
        <w:jc w:val="both"/>
        <w:rPr>
          <w:rFonts w:cs="Calibri"/>
          <w:sz w:val="24"/>
          <w:szCs w:val="24"/>
          <w:u w:val="single"/>
        </w:rPr>
      </w:pPr>
      <w:r w:rsidRPr="00BB1B19">
        <w:rPr>
          <w:rFonts w:cs="Calibri"/>
          <w:sz w:val="24"/>
          <w:szCs w:val="24"/>
          <w:u w:val="single"/>
          <w:lang w:val="en-US"/>
        </w:rPr>
        <w:br w:type="page"/>
      </w:r>
      <w:r w:rsidRPr="00BB1B19">
        <w:rPr>
          <w:rFonts w:cs="Calibri"/>
          <w:sz w:val="24"/>
          <w:szCs w:val="24"/>
          <w:u w:val="single"/>
        </w:rPr>
        <w:lastRenderedPageBreak/>
        <w:t>References</w:t>
      </w:r>
    </w:p>
    <w:p w14:paraId="1D0EF1D5" w14:textId="675B095E" w:rsidR="007F4A77" w:rsidRPr="008D5959" w:rsidRDefault="007F4A77" w:rsidP="008D5959">
      <w:pPr>
        <w:pStyle w:val="EndNoteBibliography"/>
        <w:spacing w:after="0"/>
        <w:ind w:left="720" w:hanging="720"/>
      </w:pPr>
      <w:bookmarkStart w:id="0" w:name="_ENREF_1"/>
      <w:r w:rsidRPr="008D5959">
        <w:t>1.</w:t>
      </w:r>
      <w:r w:rsidRPr="008D5959">
        <w:tab/>
        <w:t xml:space="preserve">K. E. Aarak, N. M. Rigby, B. Kirkhus, L. J. Salt, S. Sahlstrom, G. B. Bengtsson, G. E. Vegarud and A. R. Mackie, </w:t>
      </w:r>
      <w:r w:rsidRPr="008D5959">
        <w:rPr>
          <w:i/>
        </w:rPr>
        <w:t xml:space="preserve">Food &amp; </w:t>
      </w:r>
      <w:r w:rsidR="00CA1C2D">
        <w:rPr>
          <w:i/>
        </w:rPr>
        <w:t>F</w:t>
      </w:r>
      <w:r w:rsidRPr="008D5959">
        <w:rPr>
          <w:i/>
        </w:rPr>
        <w:t>unction</w:t>
      </w:r>
      <w:r w:rsidRPr="008D5959">
        <w:t>, 2013, 4, 1819-1826.</w:t>
      </w:r>
      <w:bookmarkEnd w:id="0"/>
    </w:p>
    <w:p w14:paraId="6160349F" w14:textId="77777777" w:rsidR="007F4A77" w:rsidRPr="008D5959" w:rsidRDefault="007F4A77" w:rsidP="008D5959">
      <w:pPr>
        <w:pStyle w:val="EndNoteBibliography"/>
        <w:spacing w:after="0"/>
        <w:ind w:left="720" w:hanging="720"/>
      </w:pPr>
      <w:bookmarkStart w:id="1" w:name="_ENREF_2"/>
      <w:r w:rsidRPr="008D5959">
        <w:t>2.</w:t>
      </w:r>
      <w:r w:rsidRPr="008D5959">
        <w:tab/>
        <w:t xml:space="preserve">E. H. Jeffery, A. F. Brown, A. C. Kurilich, A. S. Keck, N. Matusheski, B. P. Klein and J. A. Juvik, </w:t>
      </w:r>
      <w:r w:rsidRPr="008D5959">
        <w:rPr>
          <w:i/>
        </w:rPr>
        <w:t>Journal of Food Composition and Analysis</w:t>
      </w:r>
      <w:r w:rsidRPr="008D5959">
        <w:t>, 2003, 16, 7.</w:t>
      </w:r>
      <w:bookmarkEnd w:id="1"/>
    </w:p>
    <w:p w14:paraId="42CF9319" w14:textId="77777777" w:rsidR="007F4A77" w:rsidRPr="008D5959" w:rsidRDefault="007F4A77" w:rsidP="008D5959">
      <w:pPr>
        <w:pStyle w:val="EndNoteBibliography"/>
        <w:spacing w:after="0"/>
        <w:ind w:left="720" w:hanging="720"/>
      </w:pPr>
      <w:bookmarkStart w:id="2" w:name="_ENREF_3"/>
      <w:r w:rsidRPr="008D5959">
        <w:t>3.</w:t>
      </w:r>
      <w:r w:rsidRPr="008D5959">
        <w:tab/>
        <w:t xml:space="preserve">D. J. Williams, D. Edwards, I. JHamernig, L. Jian, A. P. James, S. K. Johnson and L. C. Tapsell, </w:t>
      </w:r>
      <w:r w:rsidRPr="008D5959">
        <w:rPr>
          <w:i/>
        </w:rPr>
        <w:t>Food Research International</w:t>
      </w:r>
      <w:r w:rsidRPr="008D5959">
        <w:t>, 2013, 52, 10.</w:t>
      </w:r>
      <w:bookmarkEnd w:id="2"/>
    </w:p>
    <w:p w14:paraId="304B1008" w14:textId="7E22CF7D" w:rsidR="007F4A77" w:rsidRPr="008D5959" w:rsidRDefault="007F4A77" w:rsidP="008D5959">
      <w:pPr>
        <w:pStyle w:val="EndNoteBibliography"/>
        <w:spacing w:after="0"/>
        <w:ind w:left="720" w:hanging="720"/>
      </w:pPr>
      <w:bookmarkStart w:id="3" w:name="_ENREF_4"/>
      <w:r w:rsidRPr="008D5959">
        <w:t>4.</w:t>
      </w:r>
      <w:r w:rsidRPr="008D5959">
        <w:tab/>
        <w:t xml:space="preserve">F. H. Mattson and R. A. Volpenhein, </w:t>
      </w:r>
      <w:r w:rsidR="00CA1C2D">
        <w:rPr>
          <w:i/>
        </w:rPr>
        <w:t>The Journal of B</w:t>
      </w:r>
      <w:r w:rsidRPr="008D5959">
        <w:rPr>
          <w:i/>
        </w:rPr>
        <w:t>iol</w:t>
      </w:r>
      <w:r w:rsidR="00CA1C2D">
        <w:rPr>
          <w:i/>
        </w:rPr>
        <w:t>ogical C</w:t>
      </w:r>
      <w:r w:rsidRPr="008D5959">
        <w:rPr>
          <w:i/>
        </w:rPr>
        <w:t>hemistry</w:t>
      </w:r>
      <w:r w:rsidRPr="008D5959">
        <w:t>, 1964, 239, 2772-2777.</w:t>
      </w:r>
      <w:bookmarkEnd w:id="3"/>
    </w:p>
    <w:p w14:paraId="4AB2D69A" w14:textId="77777777" w:rsidR="007F4A77" w:rsidRPr="008D5959" w:rsidRDefault="007F4A77" w:rsidP="008D5959">
      <w:pPr>
        <w:pStyle w:val="EndNoteBibliography"/>
        <w:spacing w:after="0"/>
        <w:ind w:left="720" w:hanging="720"/>
      </w:pPr>
      <w:bookmarkStart w:id="4" w:name="_ENREF_5"/>
      <w:r w:rsidRPr="008D5959">
        <w:t>5.</w:t>
      </w:r>
      <w:r w:rsidRPr="008D5959">
        <w:tab/>
        <w:t xml:space="preserve">P. W. Maljaars, H. P. Peters, D. J. Mela and A. A. Masclee, </w:t>
      </w:r>
      <w:r w:rsidRPr="008D5959">
        <w:rPr>
          <w:i/>
        </w:rPr>
        <w:t>Physiology &amp; behavior</w:t>
      </w:r>
      <w:r w:rsidRPr="008D5959">
        <w:t>, 2008, 95, 271-281.</w:t>
      </w:r>
      <w:bookmarkEnd w:id="4"/>
    </w:p>
    <w:p w14:paraId="49DFA7AA" w14:textId="556C35E6" w:rsidR="007F4A77" w:rsidRPr="008D5959" w:rsidRDefault="007F4A77" w:rsidP="008D5959">
      <w:pPr>
        <w:pStyle w:val="EndNoteBibliography"/>
        <w:spacing w:after="0"/>
        <w:ind w:left="720" w:hanging="720"/>
      </w:pPr>
      <w:bookmarkStart w:id="5" w:name="_ENREF_6"/>
      <w:r w:rsidRPr="008D5959">
        <w:t>6.</w:t>
      </w:r>
      <w:r w:rsidRPr="008D5959">
        <w:tab/>
        <w:t xml:space="preserve">L. Marciani, M. Wickham, G. Singh, D. Bush, B. Pick, E. Cox, A. Fillery-Travis, R. Faulks, C. Marsden, P. A. Gowland and R. C. Spiller, </w:t>
      </w:r>
      <w:r w:rsidR="00CA1C2D">
        <w:rPr>
          <w:i/>
        </w:rPr>
        <w:t>American Journal of P</w:t>
      </w:r>
      <w:r w:rsidRPr="008D5959">
        <w:rPr>
          <w:i/>
        </w:rPr>
        <w:t xml:space="preserve">hysiology. Gastrointestinal and </w:t>
      </w:r>
      <w:r w:rsidR="00CA1C2D">
        <w:rPr>
          <w:i/>
        </w:rPr>
        <w:t>Liver P</w:t>
      </w:r>
      <w:r w:rsidRPr="008D5959">
        <w:rPr>
          <w:i/>
        </w:rPr>
        <w:t>hysiology</w:t>
      </w:r>
      <w:r w:rsidRPr="008D5959">
        <w:t>, 2007, 292, G1607-1613.</w:t>
      </w:r>
      <w:bookmarkEnd w:id="5"/>
    </w:p>
    <w:p w14:paraId="242FF6CE" w14:textId="77777777" w:rsidR="007F4A77" w:rsidRPr="008D5959" w:rsidRDefault="007F4A77" w:rsidP="008D5959">
      <w:pPr>
        <w:pStyle w:val="EndNoteBibliography"/>
        <w:spacing w:after="0"/>
        <w:ind w:left="720" w:hanging="720"/>
      </w:pPr>
      <w:bookmarkStart w:id="6" w:name="_ENREF_7"/>
      <w:r w:rsidRPr="008D5959">
        <w:t>7.</w:t>
      </w:r>
      <w:r w:rsidRPr="008D5959">
        <w:tab/>
        <w:t xml:space="preserve">R. L. Batterham, M. A. Cowley, C. J. Small, H. Herzog, M. A. Cohen, C. L. Dakin, A. M. Wren, A. E. Brynes, M. J. Low, M. A. Ghatei, R. D. Cone and S. R. Bloom, </w:t>
      </w:r>
      <w:r w:rsidRPr="008D5959">
        <w:rPr>
          <w:i/>
        </w:rPr>
        <w:t>Nature</w:t>
      </w:r>
      <w:r w:rsidRPr="008D5959">
        <w:t>, 2002, 418, 650-654.</w:t>
      </w:r>
      <w:bookmarkEnd w:id="6"/>
    </w:p>
    <w:p w14:paraId="5F1C12B4" w14:textId="77777777" w:rsidR="007F4A77" w:rsidRPr="008D5959" w:rsidRDefault="007F4A77" w:rsidP="008D5959">
      <w:pPr>
        <w:pStyle w:val="EndNoteBibliography"/>
        <w:spacing w:after="0"/>
        <w:ind w:left="720" w:hanging="720"/>
      </w:pPr>
      <w:bookmarkStart w:id="7" w:name="_ENREF_8"/>
      <w:r w:rsidRPr="008D5959">
        <w:t>8.</w:t>
      </w:r>
      <w:r w:rsidRPr="008D5959">
        <w:tab/>
        <w:t xml:space="preserve">A. D. Strader and S. C. Woods, </w:t>
      </w:r>
      <w:r w:rsidRPr="008D5959">
        <w:rPr>
          <w:i/>
        </w:rPr>
        <w:t>Gastroenterology</w:t>
      </w:r>
      <w:r w:rsidRPr="008D5959">
        <w:t>, 2005, 128, 175-191.</w:t>
      </w:r>
      <w:bookmarkEnd w:id="7"/>
    </w:p>
    <w:p w14:paraId="5306635F" w14:textId="77777777" w:rsidR="007F4A77" w:rsidRPr="008D5959" w:rsidRDefault="007F4A77" w:rsidP="008D5959">
      <w:pPr>
        <w:pStyle w:val="EndNoteBibliography"/>
        <w:spacing w:after="0"/>
        <w:ind w:left="720" w:hanging="720"/>
      </w:pPr>
      <w:bookmarkStart w:id="8" w:name="_ENREF_9"/>
      <w:r w:rsidRPr="008D5959">
        <w:t>9.</w:t>
      </w:r>
      <w:r w:rsidRPr="008D5959">
        <w:tab/>
        <w:t xml:space="preserve">P. W. Maljaars, T. Symersky, B. C. Kee, E. Haddeman, H. P. Peters and A. A. Masclee, </w:t>
      </w:r>
      <w:r w:rsidRPr="008D5959">
        <w:rPr>
          <w:i/>
        </w:rPr>
        <w:t>International Journal og Obesity (Lond)</w:t>
      </w:r>
      <w:r w:rsidRPr="008D5959">
        <w:t>, 2008, 32, 1633-1639.</w:t>
      </w:r>
      <w:bookmarkEnd w:id="8"/>
    </w:p>
    <w:p w14:paraId="371F2780" w14:textId="77777777" w:rsidR="007F4A77" w:rsidRPr="008D5959" w:rsidRDefault="007F4A77" w:rsidP="008D5959">
      <w:pPr>
        <w:pStyle w:val="EndNoteBibliography"/>
        <w:spacing w:after="0"/>
        <w:ind w:left="720" w:hanging="720"/>
      </w:pPr>
      <w:bookmarkStart w:id="9" w:name="_ENREF_10"/>
      <w:r w:rsidRPr="008D5959">
        <w:t>10.</w:t>
      </w:r>
      <w:r w:rsidRPr="008D5959">
        <w:tab/>
        <w:t xml:space="preserve">Y. Shi and P. Burn, </w:t>
      </w:r>
      <w:r w:rsidRPr="008D5959">
        <w:rPr>
          <w:i/>
        </w:rPr>
        <w:t>Nature reviews. Drug discovery</w:t>
      </w:r>
      <w:r w:rsidRPr="008D5959">
        <w:t>, 2004, 3, 695-710.</w:t>
      </w:r>
      <w:bookmarkEnd w:id="9"/>
    </w:p>
    <w:p w14:paraId="413B3A3C" w14:textId="77777777" w:rsidR="007F4A77" w:rsidRPr="008D5959" w:rsidRDefault="007F4A77" w:rsidP="008D5959">
      <w:pPr>
        <w:pStyle w:val="EndNoteBibliography"/>
        <w:spacing w:after="0"/>
        <w:ind w:left="720" w:hanging="720"/>
      </w:pPr>
      <w:bookmarkStart w:id="10" w:name="_ENREF_11"/>
      <w:r w:rsidRPr="008D5959">
        <w:t>11.</w:t>
      </w:r>
      <w:r w:rsidRPr="008D5959">
        <w:tab/>
        <w:t xml:space="preserve">K. E. Foster-Schubert and D. E. Cummings, </w:t>
      </w:r>
      <w:r w:rsidRPr="008D5959">
        <w:rPr>
          <w:i/>
        </w:rPr>
        <w:t>Endocrine reviews</w:t>
      </w:r>
      <w:r w:rsidRPr="008D5959">
        <w:t>, 2006, 27, 779-793.</w:t>
      </w:r>
      <w:bookmarkEnd w:id="10"/>
    </w:p>
    <w:p w14:paraId="1835D662" w14:textId="77777777" w:rsidR="007F4A77" w:rsidRPr="008D5959" w:rsidRDefault="007F4A77" w:rsidP="008D5959">
      <w:pPr>
        <w:pStyle w:val="EndNoteBibliography"/>
        <w:spacing w:after="0"/>
        <w:ind w:left="720" w:hanging="720"/>
      </w:pPr>
      <w:bookmarkStart w:id="11" w:name="_ENREF_12"/>
      <w:r w:rsidRPr="008D5959">
        <w:t>12.</w:t>
      </w:r>
      <w:r w:rsidRPr="008D5959">
        <w:tab/>
        <w:t xml:space="preserve">K. K. Bhutani, R. B. Birari and K. Kapat, </w:t>
      </w:r>
      <w:r w:rsidRPr="008D5959">
        <w:rPr>
          <w:i/>
        </w:rPr>
        <w:t>Natural Product Communication</w:t>
      </w:r>
      <w:r w:rsidRPr="008D5959">
        <w:t>, 2007, 2, 17.</w:t>
      </w:r>
      <w:bookmarkEnd w:id="11"/>
    </w:p>
    <w:p w14:paraId="646E251F" w14:textId="611573FB" w:rsidR="007F4A77" w:rsidRPr="008D5959" w:rsidRDefault="007F4A77" w:rsidP="008D5959">
      <w:pPr>
        <w:pStyle w:val="EndNoteBibliography"/>
        <w:spacing w:after="0"/>
        <w:ind w:left="720" w:hanging="720"/>
      </w:pPr>
      <w:bookmarkStart w:id="12" w:name="_ENREF_13"/>
      <w:r w:rsidRPr="008D5959">
        <w:t>13.</w:t>
      </w:r>
      <w:r w:rsidRPr="008D5959">
        <w:tab/>
        <w:t xml:space="preserve">A. L. de la Garza, F. I. Milagro, N. Boque, J. Campion and J. A. Martinez, </w:t>
      </w:r>
      <w:r w:rsidR="00CA1C2D">
        <w:rPr>
          <w:i/>
        </w:rPr>
        <w:t>Planta M</w:t>
      </w:r>
      <w:r w:rsidRPr="008D5959">
        <w:rPr>
          <w:i/>
        </w:rPr>
        <w:t>edica</w:t>
      </w:r>
      <w:r w:rsidRPr="008D5959">
        <w:t>, 2011, 77, 773-785.</w:t>
      </w:r>
      <w:bookmarkEnd w:id="12"/>
    </w:p>
    <w:p w14:paraId="709306F4" w14:textId="0C0B9CAD" w:rsidR="007F4A77" w:rsidRPr="008D5959" w:rsidRDefault="007F4A77" w:rsidP="008D5959">
      <w:pPr>
        <w:pStyle w:val="EndNoteBibliography"/>
        <w:spacing w:after="0"/>
        <w:ind w:left="720" w:hanging="720"/>
      </w:pPr>
      <w:bookmarkStart w:id="13" w:name="_ENREF_14"/>
      <w:r w:rsidRPr="008D5959">
        <w:t>14.</w:t>
      </w:r>
      <w:r w:rsidRPr="008D5959">
        <w:tab/>
        <w:t xml:space="preserve">R. B. Birari and K. K. Bhutani, </w:t>
      </w:r>
      <w:r w:rsidR="00CA1C2D">
        <w:rPr>
          <w:i/>
        </w:rPr>
        <w:t>Drug Discovery T</w:t>
      </w:r>
      <w:r w:rsidRPr="008D5959">
        <w:rPr>
          <w:i/>
        </w:rPr>
        <w:t>oday</w:t>
      </w:r>
      <w:r w:rsidRPr="008D5959">
        <w:t>, 2007, 12, 879-889.</w:t>
      </w:r>
      <w:bookmarkEnd w:id="13"/>
    </w:p>
    <w:p w14:paraId="537E9FAC" w14:textId="33BC1D19" w:rsidR="007F4A77" w:rsidRPr="008D5959" w:rsidRDefault="007F4A77" w:rsidP="008D5959">
      <w:pPr>
        <w:pStyle w:val="EndNoteBibliography"/>
        <w:spacing w:after="0"/>
        <w:ind w:left="720" w:hanging="720"/>
      </w:pPr>
      <w:bookmarkStart w:id="14" w:name="_ENREF_15"/>
      <w:r w:rsidRPr="008D5959">
        <w:t>15.</w:t>
      </w:r>
      <w:r w:rsidRPr="008D5959">
        <w:tab/>
        <w:t xml:space="preserve">P. Slanc, B. Doljak, S. Kreft, M. Lunder, D. Janes and B. Strukelj, </w:t>
      </w:r>
      <w:r w:rsidR="00CD75B1">
        <w:rPr>
          <w:i/>
        </w:rPr>
        <w:t>Phytotherapy R</w:t>
      </w:r>
      <w:r w:rsidRPr="008D5959">
        <w:rPr>
          <w:i/>
        </w:rPr>
        <w:t>esearch : PTR</w:t>
      </w:r>
      <w:r w:rsidRPr="008D5959">
        <w:t>, 2009, 23, 874-877.</w:t>
      </w:r>
      <w:bookmarkEnd w:id="14"/>
    </w:p>
    <w:p w14:paraId="3BC06C04" w14:textId="207B7B9B" w:rsidR="007F4A77" w:rsidRPr="008D5959" w:rsidRDefault="007F4A77" w:rsidP="008D5959">
      <w:pPr>
        <w:pStyle w:val="EndNoteBibliography"/>
        <w:spacing w:after="0"/>
        <w:ind w:left="720" w:hanging="720"/>
      </w:pPr>
      <w:bookmarkStart w:id="15" w:name="_ENREF_16"/>
      <w:r w:rsidRPr="008D5959">
        <w:t>16.</w:t>
      </w:r>
      <w:r w:rsidRPr="008D5959">
        <w:tab/>
        <w:t xml:space="preserve">S. Tonstad, D. Pometta, D. E. Erkelsen, L. Ose, T. Moccetti, J. A. Schouten and P. van der Wal, </w:t>
      </w:r>
      <w:r w:rsidR="00CD75B1">
        <w:rPr>
          <w:i/>
        </w:rPr>
        <w:t>European Journal of Clinical P</w:t>
      </w:r>
      <w:r w:rsidRPr="008D5959">
        <w:rPr>
          <w:i/>
        </w:rPr>
        <w:t>harmacology</w:t>
      </w:r>
      <w:r w:rsidRPr="008D5959">
        <w:t>, 1994, 46, 5.</w:t>
      </w:r>
      <w:bookmarkEnd w:id="15"/>
    </w:p>
    <w:p w14:paraId="5FFCA9D2" w14:textId="713F4AB2" w:rsidR="007F4A77" w:rsidRPr="008D5959" w:rsidRDefault="007F4A77" w:rsidP="008D5959">
      <w:pPr>
        <w:pStyle w:val="EndNoteBibliography"/>
        <w:spacing w:after="0"/>
        <w:ind w:left="720" w:hanging="720"/>
      </w:pPr>
      <w:bookmarkStart w:id="16" w:name="_ENREF_17"/>
      <w:r w:rsidRPr="008D5959">
        <w:t>17.</w:t>
      </w:r>
      <w:r w:rsidRPr="008D5959">
        <w:tab/>
        <w:t xml:space="preserve">J. G. Kang and C. Y. Park, </w:t>
      </w:r>
      <w:r w:rsidR="00CD75B1">
        <w:rPr>
          <w:i/>
        </w:rPr>
        <w:t>Diabetes &amp; Metabolism J</w:t>
      </w:r>
      <w:r w:rsidRPr="008D5959">
        <w:rPr>
          <w:i/>
        </w:rPr>
        <w:t>ournal</w:t>
      </w:r>
      <w:r w:rsidRPr="008D5959">
        <w:t>, 2012, 36, 13-25.</w:t>
      </w:r>
      <w:bookmarkEnd w:id="16"/>
    </w:p>
    <w:p w14:paraId="7B0BCB5B" w14:textId="77777777" w:rsidR="007F4A77" w:rsidRPr="008D5959" w:rsidRDefault="007F4A77" w:rsidP="008D5959">
      <w:pPr>
        <w:pStyle w:val="EndNoteBibliography"/>
        <w:spacing w:after="0"/>
        <w:ind w:left="720" w:hanging="720"/>
      </w:pPr>
      <w:bookmarkStart w:id="17" w:name="_ENREF_18"/>
      <w:r w:rsidRPr="008D5959">
        <w:t>18.</w:t>
      </w:r>
      <w:r w:rsidRPr="008D5959">
        <w:tab/>
        <w:t xml:space="preserve">J. Kaukua, T. Pekkarinen, T. Sane and P. Mustajoki, </w:t>
      </w:r>
      <w:r w:rsidRPr="008D5959">
        <w:rPr>
          <w:i/>
        </w:rPr>
        <w:t>International Journal Obesity Related Metabolic Disorders</w:t>
      </w:r>
      <w:r w:rsidRPr="008D5959">
        <w:t>, 2003, 27, 1072-1080.</w:t>
      </w:r>
      <w:bookmarkEnd w:id="17"/>
    </w:p>
    <w:p w14:paraId="0E855BBF" w14:textId="77777777" w:rsidR="007F4A77" w:rsidRPr="008D5959" w:rsidRDefault="007F4A77" w:rsidP="008D5959">
      <w:pPr>
        <w:pStyle w:val="EndNoteBibliography"/>
        <w:spacing w:after="0"/>
        <w:ind w:left="720" w:hanging="720"/>
      </w:pPr>
      <w:bookmarkStart w:id="18" w:name="_ENREF_19"/>
      <w:r w:rsidRPr="008D5959">
        <w:t>19.</w:t>
      </w:r>
      <w:r w:rsidRPr="008D5959">
        <w:tab/>
        <w:t xml:space="preserve">D. A. Moreno, N. Ilic, A. Poulev, D. L. Brasaemle, S. K. Fried and I. Raskin, </w:t>
      </w:r>
      <w:r w:rsidRPr="008D5959">
        <w:rPr>
          <w:i/>
        </w:rPr>
        <w:t>Nutrition</w:t>
      </w:r>
      <w:r w:rsidRPr="008D5959">
        <w:t>, 2003, 19, 876-879.</w:t>
      </w:r>
      <w:bookmarkEnd w:id="18"/>
    </w:p>
    <w:p w14:paraId="2D1D6144" w14:textId="77777777" w:rsidR="007F4A77" w:rsidRPr="008D5959" w:rsidRDefault="007F4A77" w:rsidP="008D5959">
      <w:pPr>
        <w:pStyle w:val="EndNoteBibliography"/>
        <w:spacing w:after="0"/>
        <w:ind w:left="720" w:hanging="720"/>
      </w:pPr>
      <w:bookmarkStart w:id="19" w:name="_ENREF_20"/>
      <w:r w:rsidRPr="008D5959">
        <w:t>20.</w:t>
      </w:r>
      <w:r w:rsidRPr="008D5959">
        <w:tab/>
        <w:t xml:space="preserve">G. B. Bengtsson, R. Schönera, E. Lombardoa, J. Scönera, G. I. A. Borge and W. Bilgerb, </w:t>
      </w:r>
      <w:r w:rsidRPr="008D5959">
        <w:rPr>
          <w:i/>
        </w:rPr>
        <w:t xml:space="preserve">Postharvest Biology and Technology </w:t>
      </w:r>
      <w:r w:rsidRPr="008D5959">
        <w:t>2006, 39, 7.</w:t>
      </w:r>
      <w:bookmarkEnd w:id="19"/>
    </w:p>
    <w:p w14:paraId="5B292DFE" w14:textId="5B41446D" w:rsidR="007F4A77" w:rsidRPr="008D5959" w:rsidRDefault="007F4A77" w:rsidP="008D5959">
      <w:pPr>
        <w:pStyle w:val="EndNoteBibliography"/>
        <w:spacing w:after="0"/>
        <w:ind w:left="720" w:hanging="720"/>
      </w:pPr>
      <w:bookmarkStart w:id="20" w:name="_ENREF_21"/>
      <w:r w:rsidRPr="008D5959">
        <w:t>21.</w:t>
      </w:r>
      <w:r w:rsidRPr="008D5959">
        <w:tab/>
        <w:t xml:space="preserve">F. Vallejo, D. Tomas-Barberan and C. Garcia-Viguera, </w:t>
      </w:r>
      <w:r w:rsidRPr="008D5959">
        <w:rPr>
          <w:i/>
        </w:rPr>
        <w:t>Journal of</w:t>
      </w:r>
      <w:r w:rsidR="00CD75B1">
        <w:rPr>
          <w:i/>
        </w:rPr>
        <w:t xml:space="preserve"> Agricultural and Food C</w:t>
      </w:r>
      <w:r w:rsidRPr="008D5959">
        <w:rPr>
          <w:i/>
        </w:rPr>
        <w:t>hemistry</w:t>
      </w:r>
      <w:r w:rsidRPr="008D5959">
        <w:t>, 2003, 51, 5.</w:t>
      </w:r>
      <w:bookmarkEnd w:id="20"/>
    </w:p>
    <w:p w14:paraId="55D63D44" w14:textId="5D8575F1" w:rsidR="007F4A77" w:rsidRPr="008D5959" w:rsidRDefault="007F4A77" w:rsidP="008D5959">
      <w:pPr>
        <w:pStyle w:val="EndNoteBibliography"/>
        <w:spacing w:after="0"/>
        <w:ind w:left="720" w:hanging="720"/>
      </w:pPr>
      <w:bookmarkStart w:id="21" w:name="_ENREF_22"/>
      <w:r w:rsidRPr="008D5959">
        <w:t>22.</w:t>
      </w:r>
      <w:r w:rsidRPr="008D5959">
        <w:tab/>
        <w:t xml:space="preserve">F. Vallejo, F. A. Tomas-Barberan and F. Ferreres, </w:t>
      </w:r>
      <w:r w:rsidR="00CD75B1">
        <w:rPr>
          <w:i/>
        </w:rPr>
        <w:t>Journal of C</w:t>
      </w:r>
      <w:r w:rsidRPr="008D5959">
        <w:rPr>
          <w:i/>
        </w:rPr>
        <w:t>hromatography. A</w:t>
      </w:r>
      <w:r w:rsidRPr="008D5959">
        <w:t>, 2004, 1054, 181-193.</w:t>
      </w:r>
      <w:bookmarkEnd w:id="21"/>
    </w:p>
    <w:p w14:paraId="16F94B4C" w14:textId="01FB5785" w:rsidR="007F4A77" w:rsidRPr="008D5959" w:rsidRDefault="007F4A77" w:rsidP="008D5959">
      <w:pPr>
        <w:pStyle w:val="EndNoteBibliography"/>
        <w:spacing w:after="0"/>
        <w:ind w:left="720" w:hanging="720"/>
      </w:pPr>
      <w:bookmarkStart w:id="22" w:name="_ENREF_23"/>
      <w:r w:rsidRPr="008D5959">
        <w:t>23.</w:t>
      </w:r>
      <w:r w:rsidRPr="008D5959">
        <w:tab/>
        <w:t xml:space="preserve">M. Karamac and R. Amarowicz, </w:t>
      </w:r>
      <w:r w:rsidRPr="008D5959">
        <w:rPr>
          <w:i/>
        </w:rPr>
        <w:t xml:space="preserve">Zeitschrift fur Naturforschung. C, Journal of </w:t>
      </w:r>
      <w:r w:rsidR="00CD75B1">
        <w:rPr>
          <w:i/>
        </w:rPr>
        <w:t>B</w:t>
      </w:r>
      <w:r w:rsidRPr="008D5959">
        <w:rPr>
          <w:i/>
        </w:rPr>
        <w:t>iosciences</w:t>
      </w:r>
      <w:r w:rsidRPr="008D5959">
        <w:t>, 1996, 51, 903-905.</w:t>
      </w:r>
      <w:bookmarkEnd w:id="22"/>
    </w:p>
    <w:p w14:paraId="74CA642B" w14:textId="77777777" w:rsidR="007F4A77" w:rsidRPr="008D5959" w:rsidRDefault="007F4A77" w:rsidP="008D5959">
      <w:pPr>
        <w:pStyle w:val="EndNoteBibliography"/>
        <w:spacing w:after="0"/>
        <w:ind w:left="720" w:hanging="720"/>
      </w:pPr>
      <w:bookmarkStart w:id="23" w:name="_ENREF_24"/>
      <w:r w:rsidRPr="008D5959">
        <w:t>24.</w:t>
      </w:r>
      <w:r w:rsidRPr="008D5959">
        <w:tab/>
        <w:t xml:space="preserve">H. Olsen, K. Aaby and G. I. A. Borge, </w:t>
      </w:r>
      <w:r w:rsidRPr="008D5959">
        <w:rPr>
          <w:i/>
        </w:rPr>
        <w:t>Journal of Agriculture and Food Chemistry</w:t>
      </w:r>
      <w:r w:rsidRPr="008D5959">
        <w:t>, 2009, 57, 2816-2825.</w:t>
      </w:r>
      <w:bookmarkEnd w:id="23"/>
    </w:p>
    <w:p w14:paraId="1371C35B" w14:textId="77777777" w:rsidR="007F4A77" w:rsidRPr="008D5959" w:rsidRDefault="007F4A77" w:rsidP="008D5959">
      <w:pPr>
        <w:pStyle w:val="EndNoteBibliography"/>
        <w:spacing w:after="0"/>
        <w:ind w:left="720" w:hanging="720"/>
      </w:pPr>
      <w:bookmarkStart w:id="24" w:name="_ENREF_25"/>
      <w:r w:rsidRPr="008D5959">
        <w:t>25.</w:t>
      </w:r>
      <w:r w:rsidRPr="008D5959">
        <w:tab/>
        <w:t xml:space="preserve">A. M. Aura, H. Harkonen, M. Fabrititus and K. Poutanen, </w:t>
      </w:r>
      <w:r w:rsidRPr="008D5959">
        <w:rPr>
          <w:i/>
        </w:rPr>
        <w:t>Journal of Ceral Science</w:t>
      </w:r>
      <w:r w:rsidRPr="008D5959">
        <w:t>, 1999, 29, 13.</w:t>
      </w:r>
      <w:bookmarkEnd w:id="24"/>
    </w:p>
    <w:p w14:paraId="0E6025BF" w14:textId="462317BE" w:rsidR="007F4A77" w:rsidRPr="00CD75B1" w:rsidRDefault="007F4A77" w:rsidP="008D5959">
      <w:pPr>
        <w:pStyle w:val="EndNoteBibliography"/>
        <w:spacing w:after="0"/>
        <w:ind w:left="720" w:hanging="720"/>
        <w:rPr>
          <w:lang w:val="en-GB"/>
        </w:rPr>
      </w:pPr>
      <w:bookmarkStart w:id="25" w:name="_ENREF_26"/>
      <w:r w:rsidRPr="008D5959">
        <w:t>26.</w:t>
      </w:r>
      <w:r w:rsidRPr="008D5959">
        <w:tab/>
        <w:t xml:space="preserve">K. E. Aarak, B. Kirkhus, H. Holm, G. Vogt, M. Jacobsen and G. E. Vegarud, </w:t>
      </w:r>
      <w:r w:rsidRPr="008D5959">
        <w:rPr>
          <w:i/>
        </w:rPr>
        <w:t>British Journal of Nutrition</w:t>
      </w:r>
      <w:r w:rsidRPr="008D5959">
        <w:t xml:space="preserve">, </w:t>
      </w:r>
      <w:r w:rsidRPr="00CD75B1">
        <w:rPr>
          <w:rFonts w:asciiTheme="minorHAnsi" w:hAnsiTheme="minorHAnsi"/>
        </w:rPr>
        <w:t xml:space="preserve">2013, </w:t>
      </w:r>
      <w:bookmarkEnd w:id="25"/>
      <w:r w:rsidR="00CD75B1" w:rsidRPr="00CD75B1">
        <w:rPr>
          <w:rFonts w:asciiTheme="minorHAnsi" w:eastAsiaTheme="minorHAnsi" w:hAnsiTheme="minorHAnsi" w:cs="Segoe UI"/>
          <w:bCs/>
          <w:lang w:val="en-GB"/>
        </w:rPr>
        <w:t>10</w:t>
      </w:r>
      <w:r w:rsidR="00CD75B1" w:rsidRPr="00CD75B1">
        <w:rPr>
          <w:rFonts w:asciiTheme="minorHAnsi" w:eastAsiaTheme="minorHAnsi" w:hAnsiTheme="minorHAnsi" w:cs="Segoe UI"/>
          <w:lang w:val="en-GB"/>
        </w:rPr>
        <w:t>, 1402-1410.</w:t>
      </w:r>
    </w:p>
    <w:p w14:paraId="1994BFE5" w14:textId="77777777" w:rsidR="007F4A77" w:rsidRPr="008D5959" w:rsidRDefault="007F4A77" w:rsidP="008D5959">
      <w:pPr>
        <w:pStyle w:val="EndNoteBibliography"/>
        <w:spacing w:after="0"/>
        <w:ind w:left="720" w:hanging="720"/>
      </w:pPr>
      <w:bookmarkStart w:id="26" w:name="_ENREF_27"/>
      <w:r w:rsidRPr="008D5959">
        <w:t>27.</w:t>
      </w:r>
      <w:r w:rsidRPr="008D5959">
        <w:tab/>
        <w:t xml:space="preserve">E. G. Bligh and W. J. Dyer, </w:t>
      </w:r>
      <w:r w:rsidRPr="008D5959">
        <w:rPr>
          <w:i/>
        </w:rPr>
        <w:t>Canadian Journal of Biochemistry and Physiology</w:t>
      </w:r>
      <w:r w:rsidRPr="008D5959">
        <w:t>, 1959, 37, 911-917.</w:t>
      </w:r>
      <w:bookmarkEnd w:id="26"/>
    </w:p>
    <w:p w14:paraId="7A926DCF" w14:textId="625CDDDF" w:rsidR="007F4A77" w:rsidRPr="008D5959" w:rsidRDefault="007F4A77" w:rsidP="008D5959">
      <w:pPr>
        <w:pStyle w:val="EndNoteBibliography"/>
        <w:spacing w:after="0"/>
        <w:ind w:left="720" w:hanging="720"/>
      </w:pPr>
      <w:bookmarkStart w:id="27" w:name="_ENREF_28"/>
      <w:r w:rsidRPr="008D5959">
        <w:t>28.</w:t>
      </w:r>
      <w:r w:rsidRPr="008D5959">
        <w:tab/>
        <w:t xml:space="preserve">J. Ruiz, T. Antequera, A. I. Andres, M. Petron and E. Muriel, </w:t>
      </w:r>
      <w:r w:rsidRPr="008D5959">
        <w:rPr>
          <w:i/>
        </w:rPr>
        <w:t>Anal</w:t>
      </w:r>
      <w:r w:rsidR="00637654">
        <w:rPr>
          <w:i/>
        </w:rPr>
        <w:t>ytica</w:t>
      </w:r>
      <w:r w:rsidRPr="008D5959">
        <w:rPr>
          <w:i/>
        </w:rPr>
        <w:t xml:space="preserve"> Chim</w:t>
      </w:r>
      <w:r w:rsidR="00637654">
        <w:rPr>
          <w:i/>
        </w:rPr>
        <w:t>ica</w:t>
      </w:r>
      <w:r w:rsidRPr="008D5959">
        <w:rPr>
          <w:i/>
        </w:rPr>
        <w:t xml:space="preserve"> Acta</w:t>
      </w:r>
      <w:r w:rsidRPr="008D5959">
        <w:t>, 2004, 520, 201-205.</w:t>
      </w:r>
      <w:bookmarkEnd w:id="27"/>
    </w:p>
    <w:p w14:paraId="5E8B9230" w14:textId="77777777" w:rsidR="007F4A77" w:rsidRPr="008D5959" w:rsidRDefault="007F4A77" w:rsidP="008D5959">
      <w:pPr>
        <w:pStyle w:val="EndNoteBibliography"/>
        <w:spacing w:after="0"/>
        <w:ind w:left="720" w:hanging="720"/>
      </w:pPr>
      <w:bookmarkStart w:id="28" w:name="_ENREF_29"/>
      <w:r w:rsidRPr="008D5959">
        <w:lastRenderedPageBreak/>
        <w:t>29.</w:t>
      </w:r>
      <w:r w:rsidRPr="008D5959">
        <w:tab/>
        <w:t xml:space="preserve">M. Nakai, Y. Fukui, S. Asami, Y. Toyoda-Ono, T. Iwashita, H. Shibata, T. Mitsunaga, F. Hashimoto and Y. Kiso, </w:t>
      </w:r>
      <w:r w:rsidRPr="008D5959">
        <w:rPr>
          <w:i/>
        </w:rPr>
        <w:t>Journal of Agriculture and Food Chemistry</w:t>
      </w:r>
      <w:r w:rsidRPr="008D5959">
        <w:t>, 2005, 53, 4593-4598.</w:t>
      </w:r>
      <w:bookmarkEnd w:id="28"/>
    </w:p>
    <w:p w14:paraId="2B741C2C" w14:textId="77777777" w:rsidR="007F4A77" w:rsidRPr="008D5959" w:rsidRDefault="007F4A77" w:rsidP="008D5959">
      <w:pPr>
        <w:pStyle w:val="EndNoteBibliography"/>
        <w:spacing w:after="0"/>
        <w:ind w:left="720" w:hanging="720"/>
      </w:pPr>
      <w:bookmarkStart w:id="29" w:name="_ENREF_30"/>
      <w:r w:rsidRPr="008D5959">
        <w:t>30.</w:t>
      </w:r>
      <w:r w:rsidRPr="008D5959">
        <w:tab/>
        <w:t xml:space="preserve">G. J. McDougall and D. Stewart, </w:t>
      </w:r>
      <w:r w:rsidRPr="008D5959">
        <w:rPr>
          <w:i/>
        </w:rPr>
        <w:t>Biofactors</w:t>
      </w:r>
      <w:r w:rsidRPr="008D5959">
        <w:t>, 2005, 23, 189-195.</w:t>
      </w:r>
      <w:bookmarkEnd w:id="29"/>
    </w:p>
    <w:p w14:paraId="20698A92" w14:textId="77777777" w:rsidR="007F4A77" w:rsidRPr="008D5959" w:rsidRDefault="007F4A77" w:rsidP="008D5959">
      <w:pPr>
        <w:pStyle w:val="EndNoteBibliography"/>
        <w:spacing w:after="0"/>
        <w:ind w:left="720" w:hanging="720"/>
      </w:pPr>
      <w:bookmarkStart w:id="30" w:name="_ENREF_31"/>
      <w:r w:rsidRPr="008D5959">
        <w:t>31.</w:t>
      </w:r>
      <w:r w:rsidRPr="008D5959">
        <w:tab/>
        <w:t xml:space="preserve">F. Carriere, C. Renou, V. Lopez, J. De Caro, F. Ferrato, H. Lengsfeld, A. De Caro, R. Laugier and R. Verger, </w:t>
      </w:r>
      <w:r w:rsidRPr="008D5959">
        <w:rPr>
          <w:i/>
        </w:rPr>
        <w:t>Gastroenterology</w:t>
      </w:r>
      <w:r w:rsidRPr="008D5959">
        <w:t>, 2000, 119, 949-960.</w:t>
      </w:r>
      <w:bookmarkEnd w:id="30"/>
    </w:p>
    <w:p w14:paraId="0BF5BA90" w14:textId="39547310" w:rsidR="007F4A77" w:rsidRPr="008D5959" w:rsidRDefault="007F4A77" w:rsidP="008D5959">
      <w:pPr>
        <w:pStyle w:val="EndNoteBibliography"/>
        <w:spacing w:after="0"/>
        <w:ind w:left="720" w:hanging="720"/>
      </w:pPr>
      <w:bookmarkStart w:id="31" w:name="_ENREF_32"/>
      <w:r w:rsidRPr="008D5959">
        <w:t>32.</w:t>
      </w:r>
      <w:r w:rsidRPr="008D5959">
        <w:tab/>
        <w:t xml:space="preserve">C. Manach, A. Scalbert, C. Morand, C. Remesy and L. Jimenez, </w:t>
      </w:r>
      <w:r w:rsidRPr="008D5959">
        <w:rPr>
          <w:i/>
        </w:rPr>
        <w:t>Am</w:t>
      </w:r>
      <w:r w:rsidR="00637654">
        <w:rPr>
          <w:i/>
        </w:rPr>
        <w:t>erican</w:t>
      </w:r>
      <w:r w:rsidRPr="008D5959">
        <w:rPr>
          <w:i/>
        </w:rPr>
        <w:t xml:space="preserve"> J</w:t>
      </w:r>
      <w:r w:rsidR="00637654">
        <w:rPr>
          <w:i/>
        </w:rPr>
        <w:t>ournal of</w:t>
      </w:r>
      <w:r w:rsidRPr="008D5959">
        <w:rPr>
          <w:i/>
        </w:rPr>
        <w:t xml:space="preserve"> Clin</w:t>
      </w:r>
      <w:r w:rsidR="00637654">
        <w:rPr>
          <w:i/>
        </w:rPr>
        <w:t>ical</w:t>
      </w:r>
      <w:r w:rsidRPr="008D5959">
        <w:rPr>
          <w:i/>
        </w:rPr>
        <w:t xml:space="preserve"> Nutr</w:t>
      </w:r>
      <w:r w:rsidR="00637654">
        <w:rPr>
          <w:i/>
        </w:rPr>
        <w:t>ition</w:t>
      </w:r>
      <w:r w:rsidRPr="008D5959">
        <w:t>, 2004, 79, 727-747.</w:t>
      </w:r>
      <w:bookmarkEnd w:id="31"/>
    </w:p>
    <w:p w14:paraId="6D02F0A4" w14:textId="77777777" w:rsidR="007F4A77" w:rsidRPr="008D5959" w:rsidRDefault="007F4A77" w:rsidP="008D5959">
      <w:pPr>
        <w:pStyle w:val="EndNoteBibliography"/>
        <w:spacing w:after="0"/>
        <w:ind w:left="720" w:hanging="720"/>
      </w:pPr>
      <w:bookmarkStart w:id="32" w:name="_ENREF_33"/>
      <w:r w:rsidRPr="008D5959">
        <w:t>33.</w:t>
      </w:r>
      <w:r w:rsidRPr="008D5959">
        <w:tab/>
        <w:t xml:space="preserve">J. Bouayes, H. Deusser, L. Hoffmann and T. Bohn, </w:t>
      </w:r>
      <w:r w:rsidRPr="008D5959">
        <w:rPr>
          <w:i/>
        </w:rPr>
        <w:t>Food Chemistry</w:t>
      </w:r>
      <w:r w:rsidRPr="008D5959">
        <w:t>, 2012, 131, 6.</w:t>
      </w:r>
      <w:bookmarkEnd w:id="32"/>
    </w:p>
    <w:p w14:paraId="24D6A49D" w14:textId="77777777" w:rsidR="007F4A77" w:rsidRPr="008D5959" w:rsidRDefault="007F4A77" w:rsidP="008D5959">
      <w:pPr>
        <w:pStyle w:val="EndNoteBibliography"/>
        <w:spacing w:after="0"/>
        <w:ind w:left="720" w:hanging="720"/>
      </w:pPr>
      <w:bookmarkStart w:id="33" w:name="_ENREF_34"/>
      <w:r w:rsidRPr="008D5959">
        <w:t>34.</w:t>
      </w:r>
      <w:r w:rsidRPr="008D5959">
        <w:tab/>
        <w:t xml:space="preserve">R. L. Prior, X. Wu, L. Gu, T. J. Hager, A. Hager and L. R. Howard, </w:t>
      </w:r>
      <w:r w:rsidRPr="008D5959">
        <w:rPr>
          <w:i/>
        </w:rPr>
        <w:t>Journal of Agriculture and Food Chemistry</w:t>
      </w:r>
      <w:r w:rsidRPr="008D5959">
        <w:t>, 2008, 56, 647-653.</w:t>
      </w:r>
      <w:bookmarkEnd w:id="33"/>
    </w:p>
    <w:p w14:paraId="5975D734" w14:textId="5BE02A9B" w:rsidR="007F4A77" w:rsidRPr="008D5959" w:rsidRDefault="007F4A77" w:rsidP="008D5959">
      <w:pPr>
        <w:pStyle w:val="EndNoteBibliography"/>
        <w:spacing w:after="0"/>
        <w:ind w:left="720" w:hanging="720"/>
      </w:pPr>
      <w:bookmarkStart w:id="34" w:name="_ENREF_35"/>
      <w:r w:rsidRPr="008D5959">
        <w:t>35.</w:t>
      </w:r>
      <w:r w:rsidRPr="008D5959">
        <w:tab/>
        <w:t xml:space="preserve">P. Bandyopadhyay, A. K. Ghosh and C. Ghosh, </w:t>
      </w:r>
      <w:r w:rsidRPr="008D5959">
        <w:rPr>
          <w:i/>
        </w:rPr>
        <w:t xml:space="preserve">Food </w:t>
      </w:r>
      <w:r w:rsidR="00637654">
        <w:rPr>
          <w:i/>
        </w:rPr>
        <w:t>&amp;</w:t>
      </w:r>
      <w:r w:rsidRPr="008D5959">
        <w:rPr>
          <w:i/>
        </w:rPr>
        <w:t xml:space="preserve"> Function</w:t>
      </w:r>
      <w:r w:rsidRPr="008D5959">
        <w:t>, 2012, 3, 592-605.</w:t>
      </w:r>
      <w:bookmarkEnd w:id="34"/>
    </w:p>
    <w:p w14:paraId="18CDBA43" w14:textId="3EDA3AA0" w:rsidR="007F4A77" w:rsidRPr="008D5959" w:rsidRDefault="007F4A77" w:rsidP="008D5959">
      <w:pPr>
        <w:pStyle w:val="EndNoteBibliography"/>
        <w:spacing w:after="0"/>
        <w:ind w:left="720" w:hanging="720"/>
      </w:pPr>
      <w:bookmarkStart w:id="35" w:name="_ENREF_36"/>
      <w:r w:rsidRPr="008D5959">
        <w:t>36.</w:t>
      </w:r>
      <w:r w:rsidRPr="008D5959">
        <w:tab/>
        <w:t xml:space="preserve">R. Puupponen‐Pimiä, S. T. Häkkinen, M. Aarni, T. Suortti, A. M. Lampi, M. Eurola, V. Piironen, A. M. Nuutila and K. M. Oksman‐Caldentey, </w:t>
      </w:r>
      <w:r w:rsidR="00637654">
        <w:rPr>
          <w:i/>
        </w:rPr>
        <w:t>Journal of the Science of F</w:t>
      </w:r>
      <w:r w:rsidRPr="008D5959">
        <w:rPr>
          <w:i/>
        </w:rPr>
        <w:t>ood a</w:t>
      </w:r>
      <w:r w:rsidR="00637654">
        <w:rPr>
          <w:i/>
        </w:rPr>
        <w:t>nd A</w:t>
      </w:r>
      <w:r w:rsidRPr="008D5959">
        <w:rPr>
          <w:i/>
        </w:rPr>
        <w:t>griculture</w:t>
      </w:r>
      <w:r w:rsidRPr="008D5959">
        <w:t>, 2003, 83, 1389-1402.</w:t>
      </w:r>
      <w:bookmarkEnd w:id="35"/>
    </w:p>
    <w:p w14:paraId="276F640C" w14:textId="29957758" w:rsidR="007F4A77" w:rsidRPr="008D5959" w:rsidRDefault="007F4A77" w:rsidP="008D5959">
      <w:pPr>
        <w:pStyle w:val="EndNoteBibliography"/>
        <w:spacing w:after="0"/>
        <w:ind w:left="720" w:hanging="720"/>
      </w:pPr>
      <w:bookmarkStart w:id="36" w:name="_ENREF_37"/>
      <w:r w:rsidRPr="008D5959">
        <w:t>37.</w:t>
      </w:r>
      <w:r w:rsidRPr="008D5959">
        <w:tab/>
        <w:t xml:space="preserve">M. Armand, B. Pasquier, M. Andre, P. Borel, M. Senft, J. Peyrot, J. Salducci, H. Portugal, V. Jaussan and D. Lairon, </w:t>
      </w:r>
      <w:r w:rsidR="00637654">
        <w:rPr>
          <w:i/>
        </w:rPr>
        <w:t>A</w:t>
      </w:r>
      <w:r w:rsidRPr="008D5959">
        <w:rPr>
          <w:i/>
        </w:rPr>
        <w:t>merican Journal of Clinical Nutrition</w:t>
      </w:r>
      <w:r w:rsidRPr="008D5959">
        <w:t>, 1999, 70, 1096-1106.</w:t>
      </w:r>
      <w:bookmarkEnd w:id="36"/>
    </w:p>
    <w:p w14:paraId="775DF3AD" w14:textId="77777777" w:rsidR="007F4A77" w:rsidRPr="008D5959" w:rsidRDefault="007F4A77" w:rsidP="008D5959">
      <w:pPr>
        <w:pStyle w:val="EndNoteBibliography"/>
        <w:spacing w:after="0"/>
        <w:ind w:left="720" w:hanging="720"/>
      </w:pPr>
      <w:bookmarkStart w:id="37" w:name="_ENREF_38"/>
      <w:r w:rsidRPr="008D5959">
        <w:t>38.</w:t>
      </w:r>
      <w:r w:rsidRPr="008D5959">
        <w:tab/>
        <w:t xml:space="preserve">M. Hu, E. A. Decker and D. J. McClements, </w:t>
      </w:r>
      <w:r w:rsidRPr="008D5959">
        <w:rPr>
          <w:i/>
        </w:rPr>
        <w:t>Food Hydrocolloids</w:t>
      </w:r>
      <w:r w:rsidRPr="008D5959">
        <w:t>, 2010, 24, 6.</w:t>
      </w:r>
      <w:bookmarkEnd w:id="37"/>
    </w:p>
    <w:p w14:paraId="6A5A3373" w14:textId="63E7A400" w:rsidR="007F4A77" w:rsidRPr="008D5959" w:rsidRDefault="007F4A77" w:rsidP="008D5959">
      <w:pPr>
        <w:pStyle w:val="EndNoteBibliography"/>
        <w:spacing w:after="0"/>
        <w:ind w:left="720" w:hanging="720"/>
      </w:pPr>
      <w:bookmarkStart w:id="38" w:name="_ENREF_39"/>
      <w:r w:rsidRPr="008D5959">
        <w:t>39.</w:t>
      </w:r>
      <w:r w:rsidRPr="008D5959">
        <w:tab/>
        <w:t xml:space="preserve">N. H. Zangenberg, A. Mullertz, H. G. Kristensen and L. Hovgaard, </w:t>
      </w:r>
      <w:r w:rsidRPr="008D5959">
        <w:rPr>
          <w:i/>
        </w:rPr>
        <w:t xml:space="preserve">European </w:t>
      </w:r>
      <w:r w:rsidR="00637654">
        <w:rPr>
          <w:i/>
        </w:rPr>
        <w:t>J</w:t>
      </w:r>
      <w:r w:rsidRPr="008D5959">
        <w:rPr>
          <w:i/>
        </w:rPr>
        <w:t xml:space="preserve">ournal of </w:t>
      </w:r>
      <w:r w:rsidR="00637654">
        <w:rPr>
          <w:i/>
        </w:rPr>
        <w:t>Pharmaceutical Sciences</w:t>
      </w:r>
      <w:r w:rsidRPr="008D5959">
        <w:rPr>
          <w:i/>
        </w:rPr>
        <w:t>: official journal of the European Federation for Pharmaceutical Sciences</w:t>
      </w:r>
      <w:r w:rsidRPr="008D5959">
        <w:t>, 2001, 14, 115-122.</w:t>
      </w:r>
      <w:bookmarkEnd w:id="38"/>
    </w:p>
    <w:p w14:paraId="2174A982" w14:textId="77777777" w:rsidR="007F4A77" w:rsidRPr="008D5959" w:rsidRDefault="007F4A77" w:rsidP="008D5959">
      <w:pPr>
        <w:pStyle w:val="EndNoteBibliography"/>
        <w:spacing w:after="0"/>
        <w:ind w:left="720" w:hanging="720"/>
      </w:pPr>
      <w:bookmarkStart w:id="39" w:name="_ENREF_40"/>
      <w:r w:rsidRPr="008D5959">
        <w:t>40.</w:t>
      </w:r>
      <w:r w:rsidRPr="008D5959">
        <w:tab/>
        <w:t xml:space="preserve">D. S. Wilson and A. J. Clifford, in </w:t>
      </w:r>
      <w:r w:rsidRPr="008D5959">
        <w:rPr>
          <w:i/>
        </w:rPr>
        <w:t>Nutrition: Eating for Good Health</w:t>
      </w:r>
      <w:r w:rsidRPr="008D5959">
        <w:t>, ed. D. T. Smith, The US Department og Agriculture, Washington DC, USA, 1990, pp. 72-77.</w:t>
      </w:r>
      <w:bookmarkEnd w:id="39"/>
    </w:p>
    <w:p w14:paraId="139794D4" w14:textId="04B21B50" w:rsidR="007F4A77" w:rsidRPr="008D5959" w:rsidRDefault="007F4A77" w:rsidP="008D5959">
      <w:pPr>
        <w:pStyle w:val="EndNoteBibliography"/>
        <w:spacing w:after="0"/>
        <w:ind w:left="720" w:hanging="720"/>
      </w:pPr>
      <w:bookmarkStart w:id="40" w:name="_ENREF_41"/>
      <w:r w:rsidRPr="008D5959">
        <w:t>41.</w:t>
      </w:r>
      <w:r w:rsidRPr="008D5959">
        <w:tab/>
        <w:t xml:space="preserve">H. Singh, A. Ye and D. Horne, </w:t>
      </w:r>
      <w:r w:rsidRPr="008D5959">
        <w:rPr>
          <w:i/>
        </w:rPr>
        <w:t xml:space="preserve">Progress in </w:t>
      </w:r>
      <w:r w:rsidR="00637654">
        <w:rPr>
          <w:i/>
        </w:rPr>
        <w:t>Lipid R</w:t>
      </w:r>
      <w:r w:rsidRPr="008D5959">
        <w:rPr>
          <w:i/>
        </w:rPr>
        <w:t>esearch</w:t>
      </w:r>
      <w:r w:rsidRPr="008D5959">
        <w:t>, 2009, 48, 92-100.</w:t>
      </w:r>
      <w:bookmarkEnd w:id="40"/>
    </w:p>
    <w:p w14:paraId="39355020" w14:textId="77777777" w:rsidR="007F4A77" w:rsidRPr="008D5959" w:rsidRDefault="007F4A77" w:rsidP="008D5959">
      <w:pPr>
        <w:pStyle w:val="EndNoteBibliography"/>
        <w:spacing w:after="0"/>
        <w:ind w:left="720" w:hanging="720"/>
      </w:pPr>
      <w:bookmarkStart w:id="41" w:name="_ENREF_42"/>
      <w:r w:rsidRPr="008D5959">
        <w:t>42.</w:t>
      </w:r>
      <w:r w:rsidRPr="008D5959">
        <w:tab/>
        <w:t xml:space="preserve">D. J. McClements, E. A. Decker and Y. Park, </w:t>
      </w:r>
      <w:r w:rsidRPr="008D5959">
        <w:rPr>
          <w:i/>
        </w:rPr>
        <w:t>Critical Rewievs in Food Science and Nutrition</w:t>
      </w:r>
      <w:r w:rsidRPr="008D5959">
        <w:t>, 2008, 49, 19.</w:t>
      </w:r>
      <w:bookmarkEnd w:id="41"/>
    </w:p>
    <w:p w14:paraId="4D4F9D90" w14:textId="77777777" w:rsidR="007F4A77" w:rsidRPr="008D5959" w:rsidRDefault="007F4A77" w:rsidP="008D5959">
      <w:pPr>
        <w:pStyle w:val="EndNoteBibliography"/>
        <w:spacing w:after="0"/>
        <w:ind w:left="720" w:hanging="720"/>
      </w:pPr>
      <w:bookmarkStart w:id="42" w:name="_ENREF_43"/>
      <w:r w:rsidRPr="008D5959">
        <w:t>43.</w:t>
      </w:r>
      <w:r w:rsidRPr="008D5959">
        <w:tab/>
        <w:t xml:space="preserve">D. J. McClements, E. A. Decker, Y. Park and J. Weiss, </w:t>
      </w:r>
      <w:r w:rsidRPr="008D5959">
        <w:rPr>
          <w:i/>
        </w:rPr>
        <w:t>Food Biophysics</w:t>
      </w:r>
      <w:r w:rsidRPr="008D5959">
        <w:t>, 2008, 3, 219-228.</w:t>
      </w:r>
      <w:bookmarkEnd w:id="42"/>
    </w:p>
    <w:p w14:paraId="025C7129" w14:textId="3BCC047B" w:rsidR="007F4A77" w:rsidRPr="008D5959" w:rsidRDefault="007F4A77" w:rsidP="008D5959">
      <w:pPr>
        <w:pStyle w:val="EndNoteBibliography"/>
        <w:spacing w:after="0"/>
        <w:ind w:left="720" w:hanging="720"/>
      </w:pPr>
      <w:bookmarkStart w:id="43" w:name="_ENREF_44"/>
      <w:r w:rsidRPr="008D5959">
        <w:t>44.</w:t>
      </w:r>
      <w:r w:rsidRPr="008D5959">
        <w:tab/>
        <w:t xml:space="preserve">D. J. McClements and Y. Li, </w:t>
      </w:r>
      <w:r w:rsidR="00637654">
        <w:rPr>
          <w:i/>
        </w:rPr>
        <w:t>Advances in Colloid and Interface S</w:t>
      </w:r>
      <w:r w:rsidRPr="008D5959">
        <w:rPr>
          <w:i/>
        </w:rPr>
        <w:t>cience</w:t>
      </w:r>
      <w:r w:rsidRPr="008D5959">
        <w:t>, 2010, 159, 213-228.</w:t>
      </w:r>
      <w:bookmarkEnd w:id="43"/>
    </w:p>
    <w:p w14:paraId="2F6DEF30" w14:textId="77777777" w:rsidR="007F4A77" w:rsidRPr="008D5959" w:rsidRDefault="007F4A77" w:rsidP="008D5959">
      <w:pPr>
        <w:pStyle w:val="EndNoteBibliography"/>
        <w:spacing w:after="0"/>
        <w:ind w:left="720" w:hanging="720"/>
      </w:pPr>
      <w:bookmarkStart w:id="44" w:name="_ENREF_45"/>
      <w:r w:rsidRPr="008D5959">
        <w:t>45.</w:t>
      </w:r>
      <w:r w:rsidRPr="008D5959">
        <w:tab/>
        <w:t xml:space="preserve">H. Brockerhoff, R. J. Hoyle, P. C. Hwang and C. Litchfield, </w:t>
      </w:r>
      <w:r w:rsidRPr="008D5959">
        <w:rPr>
          <w:i/>
        </w:rPr>
        <w:t>Lipids</w:t>
      </w:r>
      <w:r w:rsidRPr="008D5959">
        <w:t>, 1968, 3, 24-29.</w:t>
      </w:r>
      <w:bookmarkEnd w:id="44"/>
    </w:p>
    <w:p w14:paraId="277DCE3F" w14:textId="77777777" w:rsidR="007F4A77" w:rsidRPr="008D5959" w:rsidRDefault="007F4A77" w:rsidP="008D5959">
      <w:pPr>
        <w:pStyle w:val="EndNoteBibliography"/>
        <w:spacing w:after="0"/>
        <w:ind w:left="720" w:hanging="720"/>
      </w:pPr>
      <w:bookmarkStart w:id="45" w:name="_ENREF_46"/>
      <w:r w:rsidRPr="008D5959">
        <w:t>46.</w:t>
      </w:r>
      <w:r w:rsidRPr="008D5959">
        <w:tab/>
        <w:t xml:space="preserve">E. Rogalska, S. Ransac and R. Verger, </w:t>
      </w:r>
      <w:r w:rsidRPr="008D5959">
        <w:rPr>
          <w:i/>
        </w:rPr>
        <w:t>Journal of Biological Chemistry</w:t>
      </w:r>
      <w:r w:rsidRPr="008D5959">
        <w:t>, 1990, 265, 20271-20276.</w:t>
      </w:r>
      <w:bookmarkEnd w:id="45"/>
    </w:p>
    <w:p w14:paraId="205E0E25" w14:textId="77777777" w:rsidR="007F4A77" w:rsidRPr="008D5959" w:rsidRDefault="007F4A77" w:rsidP="008D5959">
      <w:pPr>
        <w:pStyle w:val="EndNoteBibliography"/>
        <w:ind w:left="720" w:hanging="720"/>
      </w:pPr>
      <w:bookmarkStart w:id="46" w:name="_ENREF_47"/>
      <w:r w:rsidRPr="008D5959">
        <w:t>47.</w:t>
      </w:r>
      <w:r w:rsidRPr="008D5959">
        <w:tab/>
        <w:t xml:space="preserve">N. R. Bottino, G. A. Vandenburg and R. Reiser, </w:t>
      </w:r>
      <w:r w:rsidRPr="008D5959">
        <w:rPr>
          <w:i/>
        </w:rPr>
        <w:t>Lipids</w:t>
      </w:r>
      <w:r w:rsidRPr="008D5959">
        <w:t>, 1967, 2, 489-493.</w:t>
      </w:r>
      <w:bookmarkEnd w:id="46"/>
    </w:p>
    <w:p w14:paraId="53517150" w14:textId="77777777" w:rsidR="007F4A77" w:rsidRPr="00A1751D" w:rsidRDefault="007F4A77" w:rsidP="00B50434">
      <w:pPr>
        <w:spacing w:after="0" w:line="240" w:lineRule="auto"/>
        <w:rPr>
          <w:sz w:val="24"/>
        </w:rPr>
      </w:pPr>
      <w:r w:rsidRPr="00BB1B19">
        <w:rPr>
          <w:rFonts w:cs="Calibri"/>
          <w:sz w:val="24"/>
          <w:szCs w:val="24"/>
        </w:rPr>
        <w:br w:type="page"/>
      </w:r>
      <w:r w:rsidRPr="00BB1B19" w:rsidDel="00D44EAB">
        <w:rPr>
          <w:rFonts w:cs="Calibri"/>
          <w:b/>
          <w:sz w:val="24"/>
          <w:szCs w:val="24"/>
        </w:rPr>
        <w:lastRenderedPageBreak/>
        <w:t xml:space="preserve"> </w:t>
      </w:r>
      <w:r w:rsidRPr="00BB1B19">
        <w:rPr>
          <w:rFonts w:cs="Calibri"/>
          <w:b/>
          <w:sz w:val="24"/>
          <w:szCs w:val="24"/>
        </w:rPr>
        <w:t>Table 1</w:t>
      </w:r>
      <w:r>
        <w:rPr>
          <w:rFonts w:cs="Calibri"/>
          <w:b/>
          <w:sz w:val="24"/>
          <w:szCs w:val="24"/>
        </w:rPr>
        <w:t xml:space="preserve"> </w:t>
      </w:r>
      <w:r w:rsidRPr="009C0631">
        <w:rPr>
          <w:rFonts w:cs="Calibri"/>
          <w:sz w:val="24"/>
          <w:szCs w:val="24"/>
        </w:rPr>
        <w:t>Fatty acid composition (</w:t>
      </w:r>
      <w:r>
        <w:rPr>
          <w:rFonts w:cs="Calibri"/>
          <w:sz w:val="24"/>
          <w:szCs w:val="24"/>
        </w:rPr>
        <w:t xml:space="preserve">% </w:t>
      </w:r>
      <w:r w:rsidRPr="00A1751D">
        <w:rPr>
          <w:rFonts w:cs="Calibri"/>
          <w:sz w:val="24"/>
          <w:szCs w:val="24"/>
        </w:rPr>
        <w:t>of total identified fatty acids) in salmon oil (SO) and salmon muscle (SM) from Atlantic salmon (</w:t>
      </w:r>
      <w:r w:rsidRPr="00A1751D">
        <w:rPr>
          <w:rFonts w:cs="Calibri"/>
          <w:i/>
          <w:sz w:val="24"/>
          <w:szCs w:val="24"/>
        </w:rPr>
        <w:t xml:space="preserve">Salmo </w:t>
      </w:r>
      <w:proofErr w:type="spellStart"/>
      <w:r w:rsidRPr="00A1751D">
        <w:rPr>
          <w:rFonts w:cs="Calibri"/>
          <w:i/>
          <w:sz w:val="24"/>
          <w:szCs w:val="24"/>
        </w:rPr>
        <w:t>salar</w:t>
      </w:r>
      <w:proofErr w:type="spellEnd"/>
      <w:r w:rsidRPr="00A1751D">
        <w:rPr>
          <w:rFonts w:cs="Calibri"/>
          <w:sz w:val="24"/>
          <w:szCs w:val="24"/>
        </w:rPr>
        <w:t>)</w:t>
      </w:r>
    </w:p>
    <w:p w14:paraId="7674FC07" w14:textId="77777777" w:rsidR="007F4A77" w:rsidRDefault="007F4A77" w:rsidP="00B50434">
      <w:pPr>
        <w:spacing w:after="0" w:line="240" w:lineRule="auto"/>
        <w:rPr>
          <w:rFonts w:cs="Calibri"/>
          <w:b/>
          <w:sz w:val="24"/>
          <w:szCs w:val="24"/>
        </w:rPr>
      </w:pPr>
      <w:r>
        <w:rPr>
          <w:rFonts w:cs="Calibri"/>
          <w:b/>
          <w:sz w:val="24"/>
          <w:szCs w:val="24"/>
        </w:rPr>
        <w:t xml:space="preserve"> </w:t>
      </w:r>
    </w:p>
    <w:tbl>
      <w:tblPr>
        <w:tblW w:w="4995" w:type="dxa"/>
        <w:tblInd w:w="55" w:type="dxa"/>
        <w:tblCellMar>
          <w:left w:w="70" w:type="dxa"/>
          <w:right w:w="70" w:type="dxa"/>
        </w:tblCellMar>
        <w:tblLook w:val="04A0" w:firstRow="1" w:lastRow="0" w:firstColumn="1" w:lastColumn="0" w:noHBand="0" w:noVBand="1"/>
      </w:tblPr>
      <w:tblGrid>
        <w:gridCol w:w="5343"/>
        <w:gridCol w:w="960"/>
        <w:gridCol w:w="960"/>
      </w:tblGrid>
      <w:tr w:rsidR="007F4A77" w:rsidRPr="00A1751D" w14:paraId="10131E5B" w14:textId="77777777" w:rsidTr="00121F3D">
        <w:trPr>
          <w:trHeight w:val="300"/>
        </w:trPr>
        <w:tc>
          <w:tcPr>
            <w:tcW w:w="3075" w:type="dxa"/>
            <w:noWrap/>
            <w:vAlign w:val="bottom"/>
            <w:hideMark/>
          </w:tcPr>
          <w:tbl>
            <w:tblPr>
              <w:tblW w:w="5148" w:type="dxa"/>
              <w:tblInd w:w="55" w:type="dxa"/>
              <w:tblCellMar>
                <w:left w:w="70" w:type="dxa"/>
                <w:right w:w="70" w:type="dxa"/>
              </w:tblCellMar>
              <w:tblLook w:val="04A0" w:firstRow="1" w:lastRow="0" w:firstColumn="1" w:lastColumn="0" w:noHBand="0" w:noVBand="1"/>
            </w:tblPr>
            <w:tblGrid>
              <w:gridCol w:w="3075"/>
              <w:gridCol w:w="1113"/>
              <w:gridCol w:w="960"/>
            </w:tblGrid>
            <w:tr w:rsidR="00A1751D" w:rsidRPr="00A1751D" w14:paraId="4C233F91" w14:textId="77777777" w:rsidTr="00121F3D">
              <w:trPr>
                <w:trHeight w:val="300"/>
              </w:trPr>
              <w:tc>
                <w:tcPr>
                  <w:tcW w:w="3075" w:type="dxa"/>
                  <w:tcBorders>
                    <w:bottom w:val="single" w:sz="4" w:space="0" w:color="auto"/>
                  </w:tcBorders>
                  <w:shd w:val="clear" w:color="auto" w:fill="auto"/>
                  <w:noWrap/>
                  <w:vAlign w:val="bottom"/>
                  <w:hideMark/>
                </w:tcPr>
                <w:p w14:paraId="00F57CF3" w14:textId="77777777" w:rsidR="007F4A77" w:rsidRPr="00A1751D" w:rsidRDefault="007F4A77" w:rsidP="00A86A04">
                  <w:pPr>
                    <w:spacing w:after="0" w:line="360" w:lineRule="auto"/>
                    <w:jc w:val="center"/>
                    <w:rPr>
                      <w:rFonts w:eastAsia="Times New Roman" w:cs="Calibri"/>
                      <w:b/>
                      <w:sz w:val="24"/>
                      <w:szCs w:val="24"/>
                      <w:lang w:val="en-US" w:eastAsia="nb-NO"/>
                    </w:rPr>
                  </w:pPr>
                  <w:r w:rsidRPr="00A1751D">
                    <w:rPr>
                      <w:rFonts w:eastAsia="Times New Roman" w:cs="Calibri"/>
                      <w:b/>
                      <w:sz w:val="24"/>
                      <w:szCs w:val="24"/>
                      <w:lang w:val="en-US" w:eastAsia="nb-NO"/>
                    </w:rPr>
                    <w:t>Fatty acids</w:t>
                  </w:r>
                </w:p>
              </w:tc>
              <w:tc>
                <w:tcPr>
                  <w:tcW w:w="1113" w:type="dxa"/>
                  <w:tcBorders>
                    <w:bottom w:val="single" w:sz="4" w:space="0" w:color="auto"/>
                  </w:tcBorders>
                  <w:shd w:val="clear" w:color="auto" w:fill="auto"/>
                  <w:noWrap/>
                  <w:vAlign w:val="bottom"/>
                  <w:hideMark/>
                </w:tcPr>
                <w:p w14:paraId="64C73909" w14:textId="77777777" w:rsidR="007F4A77" w:rsidRPr="00A1751D" w:rsidRDefault="007F4A77" w:rsidP="00A86A04">
                  <w:pPr>
                    <w:spacing w:after="0" w:line="360" w:lineRule="auto"/>
                    <w:jc w:val="center"/>
                    <w:rPr>
                      <w:rFonts w:eastAsia="Times New Roman" w:cs="Calibri"/>
                      <w:b/>
                      <w:bCs/>
                      <w:sz w:val="24"/>
                      <w:szCs w:val="24"/>
                      <w:lang w:eastAsia="nb-NO"/>
                    </w:rPr>
                  </w:pPr>
                  <w:r w:rsidRPr="00A1751D">
                    <w:rPr>
                      <w:rFonts w:eastAsia="Times New Roman" w:cs="Calibri"/>
                      <w:b/>
                      <w:bCs/>
                      <w:sz w:val="24"/>
                      <w:szCs w:val="24"/>
                      <w:lang w:eastAsia="nb-NO"/>
                    </w:rPr>
                    <w:t>SO</w:t>
                  </w:r>
                </w:p>
              </w:tc>
              <w:tc>
                <w:tcPr>
                  <w:tcW w:w="960" w:type="dxa"/>
                  <w:tcBorders>
                    <w:bottom w:val="single" w:sz="4" w:space="0" w:color="auto"/>
                  </w:tcBorders>
                  <w:shd w:val="clear" w:color="auto" w:fill="auto"/>
                  <w:noWrap/>
                  <w:vAlign w:val="bottom"/>
                  <w:hideMark/>
                </w:tcPr>
                <w:p w14:paraId="49E40867" w14:textId="77777777" w:rsidR="007F4A77" w:rsidRPr="00A1751D" w:rsidRDefault="007F4A77" w:rsidP="00A86A04">
                  <w:pPr>
                    <w:spacing w:after="0" w:line="360" w:lineRule="auto"/>
                    <w:jc w:val="center"/>
                    <w:rPr>
                      <w:rFonts w:eastAsia="Times New Roman" w:cs="Calibri"/>
                      <w:b/>
                      <w:bCs/>
                      <w:sz w:val="24"/>
                      <w:szCs w:val="24"/>
                      <w:lang w:eastAsia="nb-NO"/>
                    </w:rPr>
                  </w:pPr>
                  <w:r w:rsidRPr="00A1751D">
                    <w:rPr>
                      <w:rFonts w:eastAsia="Times New Roman" w:cs="Calibri"/>
                      <w:b/>
                      <w:bCs/>
                      <w:sz w:val="24"/>
                      <w:szCs w:val="24"/>
                      <w:lang w:eastAsia="nb-NO"/>
                    </w:rPr>
                    <w:t>SM</w:t>
                  </w:r>
                </w:p>
              </w:tc>
            </w:tr>
            <w:tr w:rsidR="00A1751D" w:rsidRPr="00A1751D" w14:paraId="7344F262" w14:textId="77777777" w:rsidTr="00121F3D">
              <w:trPr>
                <w:trHeight w:val="300"/>
              </w:trPr>
              <w:tc>
                <w:tcPr>
                  <w:tcW w:w="3075" w:type="dxa"/>
                  <w:tcBorders>
                    <w:top w:val="single" w:sz="4" w:space="0" w:color="auto"/>
                  </w:tcBorders>
                  <w:shd w:val="clear" w:color="auto" w:fill="auto"/>
                  <w:noWrap/>
                  <w:vAlign w:val="bottom"/>
                  <w:hideMark/>
                </w:tcPr>
                <w:p w14:paraId="7F4A89F2" w14:textId="77777777" w:rsidR="007F4A77" w:rsidRPr="00A1751D" w:rsidRDefault="007F4A77" w:rsidP="00A86A04">
                  <w:pPr>
                    <w:spacing w:after="0" w:line="360" w:lineRule="auto"/>
                    <w:rPr>
                      <w:rFonts w:eastAsia="Times New Roman" w:cs="Calibri"/>
                      <w:b/>
                      <w:bCs/>
                      <w:sz w:val="24"/>
                      <w:szCs w:val="24"/>
                      <w:lang w:eastAsia="nb-NO"/>
                    </w:rPr>
                  </w:pPr>
                  <w:r w:rsidRPr="00A1751D">
                    <w:rPr>
                      <w:rFonts w:eastAsia="Times New Roman" w:cs="Calibri"/>
                      <w:b/>
                      <w:bCs/>
                      <w:sz w:val="24"/>
                      <w:szCs w:val="24"/>
                      <w:lang w:eastAsia="nb-NO"/>
                    </w:rPr>
                    <w:t xml:space="preserve">           </w:t>
                  </w:r>
                </w:p>
                <w:p w14:paraId="699AF4CF" w14:textId="77777777" w:rsidR="007F4A77" w:rsidRPr="00A1751D" w:rsidRDefault="007F4A77" w:rsidP="00A86A04">
                  <w:pPr>
                    <w:spacing w:after="0" w:line="360" w:lineRule="auto"/>
                    <w:jc w:val="center"/>
                    <w:rPr>
                      <w:rFonts w:eastAsia="Times New Roman" w:cs="Calibri"/>
                      <w:b/>
                      <w:bCs/>
                      <w:sz w:val="24"/>
                      <w:szCs w:val="24"/>
                      <w:lang w:eastAsia="nb-NO"/>
                    </w:rPr>
                  </w:pPr>
                  <w:r w:rsidRPr="00A1751D">
                    <w:rPr>
                      <w:rFonts w:eastAsia="Times New Roman" w:cs="Calibri"/>
                      <w:b/>
                      <w:bCs/>
                      <w:sz w:val="24"/>
                      <w:szCs w:val="24"/>
                      <w:lang w:eastAsia="nb-NO"/>
                    </w:rPr>
                    <w:t>14:0</w:t>
                  </w:r>
                </w:p>
              </w:tc>
              <w:tc>
                <w:tcPr>
                  <w:tcW w:w="1113" w:type="dxa"/>
                  <w:tcBorders>
                    <w:top w:val="single" w:sz="4" w:space="0" w:color="auto"/>
                  </w:tcBorders>
                  <w:shd w:val="clear" w:color="auto" w:fill="auto"/>
                  <w:noWrap/>
                  <w:vAlign w:val="bottom"/>
                  <w:hideMark/>
                </w:tcPr>
                <w:p w14:paraId="78AE989D" w14:textId="77777777" w:rsidR="007F4A77" w:rsidRPr="00A1751D" w:rsidRDefault="007F4A77" w:rsidP="00A86A04">
                  <w:pPr>
                    <w:spacing w:after="0" w:line="360" w:lineRule="auto"/>
                    <w:jc w:val="center"/>
                    <w:rPr>
                      <w:rFonts w:eastAsia="Times New Roman" w:cs="Calibri"/>
                      <w:sz w:val="24"/>
                      <w:szCs w:val="24"/>
                      <w:lang w:eastAsia="nb-NO"/>
                    </w:rPr>
                  </w:pPr>
                  <w:r w:rsidRPr="00A1751D">
                    <w:rPr>
                      <w:rFonts w:eastAsia="Times New Roman" w:cs="Calibri"/>
                      <w:sz w:val="24"/>
                      <w:szCs w:val="24"/>
                      <w:lang w:eastAsia="nb-NO"/>
                    </w:rPr>
                    <w:t>4.2</w:t>
                  </w:r>
                </w:p>
              </w:tc>
              <w:tc>
                <w:tcPr>
                  <w:tcW w:w="960" w:type="dxa"/>
                  <w:tcBorders>
                    <w:top w:val="single" w:sz="4" w:space="0" w:color="auto"/>
                  </w:tcBorders>
                  <w:shd w:val="clear" w:color="auto" w:fill="auto"/>
                  <w:noWrap/>
                  <w:vAlign w:val="bottom"/>
                  <w:hideMark/>
                </w:tcPr>
                <w:p w14:paraId="5D21C30F" w14:textId="77777777" w:rsidR="007F4A77" w:rsidRPr="00A1751D" w:rsidRDefault="007F4A77" w:rsidP="00A86A04">
                  <w:pPr>
                    <w:spacing w:after="0" w:line="360" w:lineRule="auto"/>
                    <w:jc w:val="center"/>
                    <w:rPr>
                      <w:rFonts w:eastAsia="Times New Roman" w:cs="Calibri"/>
                      <w:sz w:val="24"/>
                      <w:szCs w:val="24"/>
                      <w:lang w:eastAsia="nb-NO"/>
                    </w:rPr>
                  </w:pPr>
                  <w:r w:rsidRPr="00A1751D">
                    <w:rPr>
                      <w:rFonts w:eastAsia="Times New Roman" w:cs="Calibri"/>
                      <w:sz w:val="24"/>
                      <w:szCs w:val="24"/>
                      <w:lang w:eastAsia="nb-NO"/>
                    </w:rPr>
                    <w:t>2.1</w:t>
                  </w:r>
                </w:p>
              </w:tc>
            </w:tr>
            <w:tr w:rsidR="00A1751D" w:rsidRPr="00A1751D" w14:paraId="2CAEA33A" w14:textId="77777777" w:rsidTr="00121F3D">
              <w:trPr>
                <w:trHeight w:val="300"/>
              </w:trPr>
              <w:tc>
                <w:tcPr>
                  <w:tcW w:w="3075" w:type="dxa"/>
                  <w:shd w:val="clear" w:color="auto" w:fill="auto"/>
                  <w:noWrap/>
                  <w:vAlign w:val="bottom"/>
                </w:tcPr>
                <w:p w14:paraId="371394EF" w14:textId="77777777" w:rsidR="007F4A77" w:rsidRPr="00A1751D" w:rsidRDefault="007F4A77" w:rsidP="00A86A04">
                  <w:pPr>
                    <w:spacing w:after="0" w:line="360" w:lineRule="auto"/>
                    <w:jc w:val="center"/>
                    <w:rPr>
                      <w:rFonts w:eastAsia="Times New Roman" w:cs="Calibri"/>
                      <w:b/>
                      <w:bCs/>
                      <w:sz w:val="24"/>
                      <w:szCs w:val="24"/>
                      <w:lang w:eastAsia="nb-NO"/>
                    </w:rPr>
                  </w:pPr>
                  <w:r w:rsidRPr="00A1751D">
                    <w:rPr>
                      <w:rFonts w:eastAsia="Times New Roman" w:cs="Calibri"/>
                      <w:b/>
                      <w:bCs/>
                      <w:sz w:val="24"/>
                      <w:szCs w:val="24"/>
                      <w:lang w:eastAsia="nb-NO"/>
                    </w:rPr>
                    <w:t>16:0</w:t>
                  </w:r>
                </w:p>
              </w:tc>
              <w:tc>
                <w:tcPr>
                  <w:tcW w:w="1113" w:type="dxa"/>
                  <w:shd w:val="clear" w:color="auto" w:fill="auto"/>
                  <w:noWrap/>
                  <w:vAlign w:val="bottom"/>
                </w:tcPr>
                <w:p w14:paraId="05456E11" w14:textId="77777777" w:rsidR="007F4A77" w:rsidRPr="00A1751D" w:rsidRDefault="007F4A77" w:rsidP="00A86A04">
                  <w:pPr>
                    <w:spacing w:after="0" w:line="360" w:lineRule="auto"/>
                    <w:jc w:val="center"/>
                    <w:rPr>
                      <w:rFonts w:eastAsia="Times New Roman" w:cs="Calibri"/>
                      <w:sz w:val="24"/>
                      <w:szCs w:val="24"/>
                      <w:lang w:eastAsia="nb-NO"/>
                    </w:rPr>
                  </w:pPr>
                  <w:r w:rsidRPr="00A1751D">
                    <w:rPr>
                      <w:rFonts w:eastAsia="Times New Roman" w:cs="Calibri"/>
                      <w:sz w:val="24"/>
                      <w:szCs w:val="24"/>
                      <w:lang w:eastAsia="nb-NO"/>
                    </w:rPr>
                    <w:t xml:space="preserve">12.1 </w:t>
                  </w:r>
                </w:p>
              </w:tc>
              <w:tc>
                <w:tcPr>
                  <w:tcW w:w="960" w:type="dxa"/>
                  <w:shd w:val="clear" w:color="auto" w:fill="auto"/>
                  <w:noWrap/>
                  <w:vAlign w:val="bottom"/>
                </w:tcPr>
                <w:p w14:paraId="539C4277" w14:textId="77777777" w:rsidR="007F4A77" w:rsidRPr="00A1751D" w:rsidRDefault="007F4A77" w:rsidP="00A86A04">
                  <w:pPr>
                    <w:spacing w:after="0" w:line="360" w:lineRule="auto"/>
                    <w:jc w:val="center"/>
                    <w:rPr>
                      <w:rFonts w:eastAsia="Times New Roman" w:cs="Calibri"/>
                      <w:sz w:val="24"/>
                      <w:szCs w:val="24"/>
                      <w:lang w:eastAsia="nb-NO"/>
                    </w:rPr>
                  </w:pPr>
                  <w:r w:rsidRPr="00A1751D">
                    <w:rPr>
                      <w:rFonts w:eastAsia="Times New Roman" w:cs="Calibri"/>
                      <w:sz w:val="24"/>
                      <w:szCs w:val="24"/>
                      <w:lang w:eastAsia="nb-NO"/>
                    </w:rPr>
                    <w:t>8.7</w:t>
                  </w:r>
                </w:p>
              </w:tc>
            </w:tr>
            <w:tr w:rsidR="00A1751D" w:rsidRPr="00A1751D" w14:paraId="3730F59D" w14:textId="77777777" w:rsidTr="00121F3D">
              <w:trPr>
                <w:trHeight w:val="300"/>
              </w:trPr>
              <w:tc>
                <w:tcPr>
                  <w:tcW w:w="3075" w:type="dxa"/>
                  <w:shd w:val="clear" w:color="auto" w:fill="auto"/>
                  <w:noWrap/>
                  <w:vAlign w:val="bottom"/>
                </w:tcPr>
                <w:p w14:paraId="42B8B34C" w14:textId="77777777" w:rsidR="007F4A77" w:rsidRPr="00A1751D" w:rsidRDefault="007F4A77" w:rsidP="00A86A04">
                  <w:pPr>
                    <w:spacing w:after="0" w:line="360" w:lineRule="auto"/>
                    <w:jc w:val="center"/>
                    <w:rPr>
                      <w:rFonts w:eastAsia="Times New Roman" w:cs="Calibri"/>
                      <w:b/>
                      <w:bCs/>
                      <w:sz w:val="24"/>
                      <w:szCs w:val="24"/>
                      <w:lang w:eastAsia="nb-NO"/>
                    </w:rPr>
                  </w:pPr>
                  <w:r w:rsidRPr="00A1751D">
                    <w:rPr>
                      <w:rFonts w:eastAsia="Times New Roman" w:cs="Calibri"/>
                      <w:b/>
                      <w:bCs/>
                      <w:sz w:val="24"/>
                      <w:szCs w:val="24"/>
                      <w:lang w:eastAsia="nb-NO"/>
                    </w:rPr>
                    <w:t>18:0</w:t>
                  </w:r>
                </w:p>
              </w:tc>
              <w:tc>
                <w:tcPr>
                  <w:tcW w:w="1113" w:type="dxa"/>
                  <w:shd w:val="clear" w:color="auto" w:fill="auto"/>
                  <w:noWrap/>
                  <w:vAlign w:val="bottom"/>
                </w:tcPr>
                <w:p w14:paraId="42C35289" w14:textId="77777777" w:rsidR="007F4A77" w:rsidRPr="00A1751D" w:rsidRDefault="007F4A77" w:rsidP="00A86A04">
                  <w:pPr>
                    <w:spacing w:after="0" w:line="360" w:lineRule="auto"/>
                    <w:jc w:val="center"/>
                    <w:rPr>
                      <w:rFonts w:eastAsia="Times New Roman" w:cs="Calibri"/>
                      <w:sz w:val="24"/>
                      <w:szCs w:val="24"/>
                      <w:lang w:eastAsia="nb-NO"/>
                    </w:rPr>
                  </w:pPr>
                  <w:r w:rsidRPr="00A1751D">
                    <w:rPr>
                      <w:rFonts w:eastAsia="Times New Roman" w:cs="Calibri"/>
                      <w:sz w:val="24"/>
                      <w:szCs w:val="24"/>
                      <w:lang w:eastAsia="nb-NO"/>
                    </w:rPr>
                    <w:t xml:space="preserve">2.7 </w:t>
                  </w:r>
                </w:p>
              </w:tc>
              <w:tc>
                <w:tcPr>
                  <w:tcW w:w="960" w:type="dxa"/>
                  <w:shd w:val="clear" w:color="auto" w:fill="auto"/>
                  <w:noWrap/>
                  <w:vAlign w:val="bottom"/>
                </w:tcPr>
                <w:p w14:paraId="5A422922" w14:textId="77777777" w:rsidR="007F4A77" w:rsidRPr="00A1751D" w:rsidRDefault="007F4A77" w:rsidP="00A86A04">
                  <w:pPr>
                    <w:spacing w:after="0" w:line="360" w:lineRule="auto"/>
                    <w:jc w:val="center"/>
                    <w:rPr>
                      <w:rFonts w:eastAsia="Times New Roman" w:cs="Calibri"/>
                      <w:sz w:val="24"/>
                      <w:szCs w:val="24"/>
                      <w:lang w:eastAsia="nb-NO"/>
                    </w:rPr>
                  </w:pPr>
                  <w:r w:rsidRPr="00A1751D">
                    <w:rPr>
                      <w:rFonts w:eastAsia="Times New Roman" w:cs="Calibri"/>
                      <w:sz w:val="24"/>
                      <w:szCs w:val="24"/>
                      <w:lang w:eastAsia="nb-NO"/>
                    </w:rPr>
                    <w:t>2.6</w:t>
                  </w:r>
                </w:p>
              </w:tc>
            </w:tr>
            <w:tr w:rsidR="00A1751D" w:rsidRPr="00A1751D" w14:paraId="6F812462" w14:textId="77777777" w:rsidTr="00121F3D">
              <w:trPr>
                <w:trHeight w:val="300"/>
              </w:trPr>
              <w:tc>
                <w:tcPr>
                  <w:tcW w:w="3075" w:type="dxa"/>
                  <w:shd w:val="clear" w:color="auto" w:fill="auto"/>
                  <w:noWrap/>
                  <w:vAlign w:val="bottom"/>
                  <w:hideMark/>
                </w:tcPr>
                <w:p w14:paraId="6C4B4FF7" w14:textId="77777777" w:rsidR="007F4A77" w:rsidRPr="00A1751D" w:rsidRDefault="007F4A77" w:rsidP="00A86A04">
                  <w:pPr>
                    <w:spacing w:after="0" w:line="360" w:lineRule="auto"/>
                    <w:jc w:val="center"/>
                    <w:rPr>
                      <w:rFonts w:eastAsia="Times New Roman" w:cs="Calibri"/>
                      <w:b/>
                      <w:bCs/>
                      <w:sz w:val="24"/>
                      <w:szCs w:val="24"/>
                      <w:lang w:eastAsia="nb-NO"/>
                    </w:rPr>
                  </w:pPr>
                  <w:r w:rsidRPr="00A1751D">
                    <w:rPr>
                      <w:rFonts w:eastAsia="Times New Roman" w:cs="Calibri"/>
                      <w:b/>
                      <w:bCs/>
                      <w:sz w:val="24"/>
                      <w:szCs w:val="24"/>
                      <w:lang w:eastAsia="nb-NO"/>
                    </w:rPr>
                    <w:t>20:0</w:t>
                  </w:r>
                </w:p>
              </w:tc>
              <w:tc>
                <w:tcPr>
                  <w:tcW w:w="1113" w:type="dxa"/>
                  <w:shd w:val="clear" w:color="auto" w:fill="auto"/>
                  <w:noWrap/>
                  <w:vAlign w:val="bottom"/>
                  <w:hideMark/>
                </w:tcPr>
                <w:p w14:paraId="20479EF5" w14:textId="77777777" w:rsidR="007F4A77" w:rsidRPr="00A1751D" w:rsidRDefault="007F4A77" w:rsidP="00A86A04">
                  <w:pPr>
                    <w:spacing w:after="0" w:line="360" w:lineRule="auto"/>
                    <w:jc w:val="center"/>
                    <w:rPr>
                      <w:rFonts w:eastAsia="Times New Roman" w:cs="Calibri"/>
                      <w:sz w:val="24"/>
                      <w:szCs w:val="24"/>
                      <w:lang w:eastAsia="nb-NO"/>
                    </w:rPr>
                  </w:pPr>
                  <w:r w:rsidRPr="00A1751D">
                    <w:rPr>
                      <w:rFonts w:eastAsia="Times New Roman" w:cs="Calibri"/>
                      <w:sz w:val="24"/>
                      <w:szCs w:val="24"/>
                      <w:lang w:eastAsia="nb-NO"/>
                    </w:rPr>
                    <w:t xml:space="preserve">0.0 </w:t>
                  </w:r>
                </w:p>
              </w:tc>
              <w:tc>
                <w:tcPr>
                  <w:tcW w:w="960" w:type="dxa"/>
                  <w:shd w:val="clear" w:color="auto" w:fill="auto"/>
                  <w:noWrap/>
                  <w:vAlign w:val="bottom"/>
                </w:tcPr>
                <w:p w14:paraId="76A9E9F4" w14:textId="77777777" w:rsidR="007F4A77" w:rsidRPr="00A1751D" w:rsidRDefault="007F4A77" w:rsidP="00A86A04">
                  <w:pPr>
                    <w:spacing w:after="0" w:line="360" w:lineRule="auto"/>
                    <w:jc w:val="center"/>
                    <w:rPr>
                      <w:rFonts w:eastAsia="Times New Roman" w:cs="Calibri"/>
                      <w:sz w:val="24"/>
                      <w:szCs w:val="24"/>
                      <w:lang w:eastAsia="nb-NO"/>
                    </w:rPr>
                  </w:pPr>
                  <w:r w:rsidRPr="00A1751D">
                    <w:rPr>
                      <w:rFonts w:eastAsia="Times New Roman" w:cs="Calibri"/>
                      <w:sz w:val="24"/>
                      <w:szCs w:val="24"/>
                      <w:lang w:eastAsia="nb-NO"/>
                    </w:rPr>
                    <w:t>0.4</w:t>
                  </w:r>
                </w:p>
              </w:tc>
            </w:tr>
            <w:tr w:rsidR="00A1751D" w:rsidRPr="00A1751D" w14:paraId="78F6315C" w14:textId="77777777" w:rsidTr="00121F3D">
              <w:trPr>
                <w:trHeight w:val="300"/>
              </w:trPr>
              <w:tc>
                <w:tcPr>
                  <w:tcW w:w="3075" w:type="dxa"/>
                  <w:shd w:val="clear" w:color="auto" w:fill="auto"/>
                  <w:noWrap/>
                  <w:vAlign w:val="bottom"/>
                </w:tcPr>
                <w:p w14:paraId="485DAF6C" w14:textId="77777777" w:rsidR="007F4A77" w:rsidRPr="00A1751D" w:rsidRDefault="007F4A77" w:rsidP="00A86A04">
                  <w:pPr>
                    <w:spacing w:after="0" w:line="360" w:lineRule="auto"/>
                    <w:jc w:val="center"/>
                    <w:rPr>
                      <w:rFonts w:eastAsia="Times New Roman" w:cs="Calibri"/>
                      <w:b/>
                      <w:bCs/>
                      <w:sz w:val="24"/>
                      <w:szCs w:val="24"/>
                      <w:lang w:eastAsia="nb-NO"/>
                    </w:rPr>
                  </w:pPr>
                  <w:r w:rsidRPr="00A1751D">
                    <w:rPr>
                      <w:rFonts w:eastAsia="Times New Roman" w:cs="Calibri"/>
                      <w:b/>
                      <w:bCs/>
                      <w:sz w:val="24"/>
                      <w:szCs w:val="24"/>
                      <w:lang w:eastAsia="nb-NO"/>
                    </w:rPr>
                    <w:t>24:0</w:t>
                  </w:r>
                </w:p>
              </w:tc>
              <w:tc>
                <w:tcPr>
                  <w:tcW w:w="1113" w:type="dxa"/>
                  <w:shd w:val="clear" w:color="auto" w:fill="auto"/>
                  <w:noWrap/>
                  <w:vAlign w:val="bottom"/>
                </w:tcPr>
                <w:p w14:paraId="4D1FAAC2" w14:textId="77777777" w:rsidR="007F4A77" w:rsidRPr="00A1751D" w:rsidRDefault="007F4A77" w:rsidP="00A86A04">
                  <w:pPr>
                    <w:spacing w:after="0" w:line="360" w:lineRule="auto"/>
                    <w:jc w:val="center"/>
                    <w:rPr>
                      <w:rFonts w:eastAsia="Times New Roman" w:cs="Calibri"/>
                      <w:sz w:val="24"/>
                      <w:szCs w:val="24"/>
                      <w:lang w:eastAsia="nb-NO"/>
                    </w:rPr>
                  </w:pPr>
                  <w:r w:rsidRPr="00A1751D">
                    <w:rPr>
                      <w:rFonts w:eastAsia="Times New Roman" w:cs="Calibri"/>
                      <w:sz w:val="24"/>
                      <w:szCs w:val="24"/>
                      <w:lang w:eastAsia="nb-NO"/>
                    </w:rPr>
                    <w:t xml:space="preserve">0.2 </w:t>
                  </w:r>
                </w:p>
              </w:tc>
              <w:tc>
                <w:tcPr>
                  <w:tcW w:w="960" w:type="dxa"/>
                  <w:shd w:val="clear" w:color="auto" w:fill="auto"/>
                  <w:noWrap/>
                  <w:vAlign w:val="bottom"/>
                </w:tcPr>
                <w:p w14:paraId="52E6BD3A" w14:textId="77777777" w:rsidR="007F4A77" w:rsidRPr="00A1751D" w:rsidRDefault="007F4A77" w:rsidP="00A86A04">
                  <w:pPr>
                    <w:spacing w:after="0" w:line="360" w:lineRule="auto"/>
                    <w:jc w:val="center"/>
                    <w:rPr>
                      <w:rFonts w:eastAsia="Times New Roman" w:cs="Calibri"/>
                      <w:sz w:val="24"/>
                      <w:szCs w:val="24"/>
                      <w:lang w:eastAsia="nb-NO"/>
                    </w:rPr>
                  </w:pPr>
                  <w:r w:rsidRPr="00A1751D">
                    <w:rPr>
                      <w:rFonts w:eastAsia="Times New Roman" w:cs="Calibri"/>
                      <w:sz w:val="24"/>
                      <w:szCs w:val="24"/>
                      <w:lang w:eastAsia="nb-NO"/>
                    </w:rPr>
                    <w:t>0.2</w:t>
                  </w:r>
                </w:p>
              </w:tc>
            </w:tr>
            <w:tr w:rsidR="00A1751D" w:rsidRPr="00A1751D" w14:paraId="587AD460" w14:textId="77777777" w:rsidTr="00121F3D">
              <w:trPr>
                <w:trHeight w:val="300"/>
              </w:trPr>
              <w:tc>
                <w:tcPr>
                  <w:tcW w:w="3075" w:type="dxa"/>
                  <w:shd w:val="clear" w:color="auto" w:fill="auto"/>
                  <w:noWrap/>
                  <w:vAlign w:val="bottom"/>
                </w:tcPr>
                <w:p w14:paraId="17D087B7" w14:textId="77777777" w:rsidR="007F4A77" w:rsidRPr="00A1751D" w:rsidRDefault="007F4A77" w:rsidP="00D4325A">
                  <w:pPr>
                    <w:spacing w:after="0" w:line="360" w:lineRule="auto"/>
                    <w:jc w:val="center"/>
                    <w:rPr>
                      <w:rFonts w:eastAsia="Times New Roman" w:cs="Calibri"/>
                      <w:bCs/>
                      <w:i/>
                      <w:sz w:val="24"/>
                      <w:szCs w:val="24"/>
                      <w:lang w:eastAsia="nb-NO"/>
                    </w:rPr>
                  </w:pPr>
                  <w:r w:rsidRPr="00A1751D">
                    <w:rPr>
                      <w:rFonts w:eastAsia="Times New Roman" w:cs="Calibri"/>
                      <w:bCs/>
                      <w:i/>
                      <w:sz w:val="24"/>
                      <w:szCs w:val="24"/>
                      <w:lang w:eastAsia="nb-NO"/>
                    </w:rPr>
                    <w:t>Sum saturated</w:t>
                  </w:r>
                </w:p>
              </w:tc>
              <w:tc>
                <w:tcPr>
                  <w:tcW w:w="1113" w:type="dxa"/>
                  <w:shd w:val="clear" w:color="auto" w:fill="auto"/>
                  <w:noWrap/>
                  <w:vAlign w:val="bottom"/>
                </w:tcPr>
                <w:p w14:paraId="35F34389" w14:textId="77777777" w:rsidR="007F4A77" w:rsidRPr="00A1751D" w:rsidRDefault="007F4A77" w:rsidP="00D4325A">
                  <w:pPr>
                    <w:spacing w:after="0" w:line="360" w:lineRule="auto"/>
                    <w:jc w:val="center"/>
                    <w:rPr>
                      <w:rFonts w:eastAsia="Times New Roman" w:cs="Calibri"/>
                      <w:i/>
                      <w:sz w:val="24"/>
                      <w:szCs w:val="24"/>
                      <w:lang w:eastAsia="nb-NO"/>
                    </w:rPr>
                  </w:pPr>
                  <w:r w:rsidRPr="00A1751D">
                    <w:rPr>
                      <w:rFonts w:eastAsia="Times New Roman" w:cs="Calibri"/>
                      <w:i/>
                      <w:sz w:val="24"/>
                      <w:szCs w:val="24"/>
                      <w:lang w:eastAsia="nb-NO"/>
                    </w:rPr>
                    <w:t>19.2</w:t>
                  </w:r>
                </w:p>
              </w:tc>
              <w:tc>
                <w:tcPr>
                  <w:tcW w:w="960" w:type="dxa"/>
                  <w:shd w:val="clear" w:color="auto" w:fill="auto"/>
                  <w:noWrap/>
                  <w:vAlign w:val="bottom"/>
                </w:tcPr>
                <w:p w14:paraId="5072A042" w14:textId="77777777" w:rsidR="007F4A77" w:rsidRPr="00A1751D" w:rsidRDefault="007F4A77" w:rsidP="00D4325A">
                  <w:pPr>
                    <w:spacing w:after="0" w:line="360" w:lineRule="auto"/>
                    <w:jc w:val="center"/>
                    <w:rPr>
                      <w:rFonts w:eastAsia="Times New Roman" w:cs="Calibri"/>
                      <w:i/>
                      <w:sz w:val="24"/>
                      <w:szCs w:val="24"/>
                      <w:lang w:eastAsia="nb-NO"/>
                    </w:rPr>
                  </w:pPr>
                  <w:r w:rsidRPr="00A1751D">
                    <w:rPr>
                      <w:rFonts w:eastAsia="Times New Roman" w:cs="Calibri"/>
                      <w:i/>
                      <w:sz w:val="24"/>
                      <w:szCs w:val="24"/>
                      <w:lang w:eastAsia="nb-NO"/>
                    </w:rPr>
                    <w:t>14.0</w:t>
                  </w:r>
                </w:p>
              </w:tc>
            </w:tr>
            <w:tr w:rsidR="00A1751D" w:rsidRPr="00A1751D" w14:paraId="435B5CB4" w14:textId="77777777" w:rsidTr="00121F3D">
              <w:trPr>
                <w:trHeight w:val="300"/>
              </w:trPr>
              <w:tc>
                <w:tcPr>
                  <w:tcW w:w="3075" w:type="dxa"/>
                  <w:shd w:val="clear" w:color="auto" w:fill="auto"/>
                  <w:noWrap/>
                  <w:vAlign w:val="bottom"/>
                </w:tcPr>
                <w:p w14:paraId="7B323CE4" w14:textId="77777777" w:rsidR="007F4A77" w:rsidRPr="00A1751D" w:rsidRDefault="007F4A77" w:rsidP="00D4325A">
                  <w:pPr>
                    <w:spacing w:after="0" w:line="360" w:lineRule="auto"/>
                    <w:jc w:val="center"/>
                    <w:rPr>
                      <w:rFonts w:eastAsia="Times New Roman" w:cs="Calibri"/>
                      <w:b/>
                      <w:bCs/>
                      <w:sz w:val="24"/>
                      <w:szCs w:val="24"/>
                      <w:lang w:eastAsia="nb-NO"/>
                    </w:rPr>
                  </w:pPr>
                  <w:r w:rsidRPr="00A1751D">
                    <w:rPr>
                      <w:rFonts w:eastAsia="Times New Roman" w:cs="Calibri"/>
                      <w:b/>
                      <w:bCs/>
                      <w:sz w:val="24"/>
                      <w:szCs w:val="24"/>
                      <w:lang w:eastAsia="nb-NO"/>
                    </w:rPr>
                    <w:t>16:1 (n-7)</w:t>
                  </w:r>
                </w:p>
              </w:tc>
              <w:tc>
                <w:tcPr>
                  <w:tcW w:w="1113" w:type="dxa"/>
                  <w:shd w:val="clear" w:color="auto" w:fill="auto"/>
                  <w:noWrap/>
                  <w:vAlign w:val="bottom"/>
                </w:tcPr>
                <w:p w14:paraId="5156E4BF" w14:textId="77777777" w:rsidR="007F4A77" w:rsidRPr="00A1751D" w:rsidRDefault="007F4A77" w:rsidP="00D4325A">
                  <w:pPr>
                    <w:spacing w:after="0" w:line="360" w:lineRule="auto"/>
                    <w:jc w:val="center"/>
                    <w:rPr>
                      <w:rFonts w:eastAsia="Times New Roman" w:cs="Calibri"/>
                      <w:sz w:val="24"/>
                      <w:szCs w:val="24"/>
                      <w:lang w:eastAsia="nb-NO"/>
                    </w:rPr>
                  </w:pPr>
                  <w:r w:rsidRPr="00A1751D">
                    <w:rPr>
                      <w:rFonts w:eastAsia="Times New Roman" w:cs="Calibri"/>
                      <w:sz w:val="24"/>
                      <w:szCs w:val="24"/>
                      <w:lang w:eastAsia="nb-NO"/>
                    </w:rPr>
                    <w:t>4.4</w:t>
                  </w:r>
                </w:p>
              </w:tc>
              <w:tc>
                <w:tcPr>
                  <w:tcW w:w="960" w:type="dxa"/>
                  <w:shd w:val="clear" w:color="auto" w:fill="auto"/>
                  <w:noWrap/>
                  <w:vAlign w:val="bottom"/>
                </w:tcPr>
                <w:p w14:paraId="0D925F36" w14:textId="77777777" w:rsidR="007F4A77" w:rsidRPr="00A1751D" w:rsidRDefault="007F4A77" w:rsidP="00D4325A">
                  <w:pPr>
                    <w:spacing w:after="0" w:line="360" w:lineRule="auto"/>
                    <w:jc w:val="center"/>
                    <w:rPr>
                      <w:rFonts w:eastAsia="Times New Roman" w:cs="Calibri"/>
                      <w:sz w:val="24"/>
                      <w:szCs w:val="24"/>
                      <w:lang w:eastAsia="nb-NO"/>
                    </w:rPr>
                  </w:pPr>
                  <w:r w:rsidRPr="00A1751D">
                    <w:rPr>
                      <w:rFonts w:eastAsia="Times New Roman" w:cs="Calibri"/>
                      <w:sz w:val="24"/>
                      <w:szCs w:val="24"/>
                      <w:lang w:eastAsia="nb-NO"/>
                    </w:rPr>
                    <w:t>2.3</w:t>
                  </w:r>
                </w:p>
              </w:tc>
            </w:tr>
            <w:tr w:rsidR="00A1751D" w:rsidRPr="00A1751D" w14:paraId="75CEC53E" w14:textId="77777777" w:rsidTr="00121F3D">
              <w:trPr>
                <w:trHeight w:val="300"/>
              </w:trPr>
              <w:tc>
                <w:tcPr>
                  <w:tcW w:w="3075" w:type="dxa"/>
                  <w:shd w:val="clear" w:color="auto" w:fill="auto"/>
                  <w:noWrap/>
                  <w:vAlign w:val="bottom"/>
                  <w:hideMark/>
                </w:tcPr>
                <w:p w14:paraId="2300472D" w14:textId="77777777" w:rsidR="007F4A77" w:rsidRPr="00A1751D" w:rsidRDefault="007F4A77" w:rsidP="00A86A04">
                  <w:pPr>
                    <w:spacing w:after="0" w:line="360" w:lineRule="auto"/>
                    <w:jc w:val="center"/>
                    <w:rPr>
                      <w:rFonts w:eastAsia="Times New Roman" w:cs="Calibri"/>
                      <w:b/>
                      <w:bCs/>
                      <w:sz w:val="24"/>
                      <w:szCs w:val="24"/>
                      <w:lang w:eastAsia="nb-NO"/>
                    </w:rPr>
                  </w:pPr>
                  <w:r w:rsidRPr="00A1751D">
                    <w:rPr>
                      <w:rFonts w:eastAsia="Times New Roman" w:cs="Calibri"/>
                      <w:b/>
                      <w:bCs/>
                      <w:sz w:val="24"/>
                      <w:szCs w:val="24"/>
                      <w:lang w:eastAsia="nb-NO"/>
                    </w:rPr>
                    <w:t>18:1 (n-7)</w:t>
                  </w:r>
                </w:p>
              </w:tc>
              <w:tc>
                <w:tcPr>
                  <w:tcW w:w="1113" w:type="dxa"/>
                  <w:shd w:val="clear" w:color="auto" w:fill="auto"/>
                  <w:noWrap/>
                  <w:vAlign w:val="bottom"/>
                  <w:hideMark/>
                </w:tcPr>
                <w:p w14:paraId="5CB73E65" w14:textId="77777777" w:rsidR="007F4A77" w:rsidRPr="00A1751D" w:rsidRDefault="007F4A77" w:rsidP="00A86A04">
                  <w:pPr>
                    <w:spacing w:after="0" w:line="360" w:lineRule="auto"/>
                    <w:jc w:val="center"/>
                    <w:rPr>
                      <w:rFonts w:eastAsia="Times New Roman" w:cs="Calibri"/>
                      <w:sz w:val="24"/>
                      <w:szCs w:val="24"/>
                      <w:lang w:eastAsia="nb-NO"/>
                    </w:rPr>
                  </w:pPr>
                  <w:r w:rsidRPr="00A1751D">
                    <w:rPr>
                      <w:rFonts w:eastAsia="Times New Roman" w:cs="Calibri"/>
                      <w:sz w:val="24"/>
                      <w:szCs w:val="24"/>
                      <w:lang w:eastAsia="nb-NO"/>
                    </w:rPr>
                    <w:t>3.0</w:t>
                  </w:r>
                </w:p>
              </w:tc>
              <w:tc>
                <w:tcPr>
                  <w:tcW w:w="960" w:type="dxa"/>
                  <w:shd w:val="clear" w:color="auto" w:fill="auto"/>
                  <w:noWrap/>
                  <w:vAlign w:val="bottom"/>
                </w:tcPr>
                <w:p w14:paraId="7CE1999B" w14:textId="77777777" w:rsidR="007F4A77" w:rsidRPr="00A1751D" w:rsidRDefault="007F4A77" w:rsidP="00A86A04">
                  <w:pPr>
                    <w:spacing w:after="0" w:line="360" w:lineRule="auto"/>
                    <w:jc w:val="center"/>
                    <w:rPr>
                      <w:rFonts w:eastAsia="Times New Roman" w:cs="Calibri"/>
                      <w:sz w:val="24"/>
                      <w:szCs w:val="24"/>
                      <w:lang w:eastAsia="nb-NO"/>
                    </w:rPr>
                  </w:pPr>
                  <w:r w:rsidRPr="00A1751D">
                    <w:rPr>
                      <w:rFonts w:eastAsia="Times New Roman" w:cs="Calibri"/>
                      <w:sz w:val="24"/>
                      <w:szCs w:val="24"/>
                      <w:lang w:eastAsia="nb-NO"/>
                    </w:rPr>
                    <w:t>3.0</w:t>
                  </w:r>
                </w:p>
              </w:tc>
            </w:tr>
            <w:tr w:rsidR="00A1751D" w:rsidRPr="00A1751D" w14:paraId="220423EF" w14:textId="77777777" w:rsidTr="00121F3D">
              <w:trPr>
                <w:trHeight w:val="300"/>
              </w:trPr>
              <w:tc>
                <w:tcPr>
                  <w:tcW w:w="3075" w:type="dxa"/>
                  <w:shd w:val="clear" w:color="auto" w:fill="auto"/>
                  <w:noWrap/>
                  <w:vAlign w:val="bottom"/>
                </w:tcPr>
                <w:tbl>
                  <w:tblPr>
                    <w:tblW w:w="2742" w:type="dxa"/>
                    <w:tblInd w:w="55" w:type="dxa"/>
                    <w:tblCellMar>
                      <w:left w:w="70" w:type="dxa"/>
                      <w:right w:w="70" w:type="dxa"/>
                    </w:tblCellMar>
                    <w:tblLook w:val="04A0" w:firstRow="1" w:lastRow="0" w:firstColumn="1" w:lastColumn="0" w:noHBand="0" w:noVBand="1"/>
                  </w:tblPr>
                  <w:tblGrid>
                    <w:gridCol w:w="2742"/>
                  </w:tblGrid>
                  <w:tr w:rsidR="00A1751D" w:rsidRPr="00A1751D" w14:paraId="627D4686" w14:textId="77777777" w:rsidTr="00121F3D">
                    <w:trPr>
                      <w:trHeight w:val="300"/>
                    </w:trPr>
                    <w:tc>
                      <w:tcPr>
                        <w:tcW w:w="2742" w:type="dxa"/>
                        <w:noWrap/>
                        <w:vAlign w:val="bottom"/>
                        <w:hideMark/>
                      </w:tcPr>
                      <w:p w14:paraId="1871D822" w14:textId="77777777" w:rsidR="007F4A77" w:rsidRPr="00A1751D" w:rsidRDefault="007F4A77" w:rsidP="002D5479">
                        <w:pPr>
                          <w:spacing w:after="0" w:line="360" w:lineRule="auto"/>
                          <w:jc w:val="center"/>
                          <w:rPr>
                            <w:rFonts w:eastAsia="Times New Roman" w:cs="Calibri"/>
                            <w:sz w:val="24"/>
                            <w:szCs w:val="24"/>
                            <w:lang w:eastAsia="nb-NO"/>
                          </w:rPr>
                        </w:pPr>
                        <w:r w:rsidRPr="00A1751D">
                          <w:rPr>
                            <w:rFonts w:eastAsia="Times New Roman" w:cs="Calibri"/>
                            <w:b/>
                            <w:bCs/>
                            <w:sz w:val="24"/>
                            <w:szCs w:val="24"/>
                            <w:lang w:eastAsia="nb-NO"/>
                          </w:rPr>
                          <w:t>18:1 (n-9)</w:t>
                        </w:r>
                      </w:p>
                    </w:tc>
                  </w:tr>
                </w:tbl>
                <w:p w14:paraId="7B076907" w14:textId="77777777" w:rsidR="007F4A77" w:rsidRPr="00A1751D" w:rsidRDefault="007F4A77" w:rsidP="00D4325A">
                  <w:pPr>
                    <w:spacing w:after="0" w:line="360" w:lineRule="auto"/>
                    <w:jc w:val="center"/>
                    <w:rPr>
                      <w:rFonts w:eastAsia="Times New Roman" w:cs="Calibri"/>
                      <w:b/>
                      <w:bCs/>
                      <w:sz w:val="24"/>
                      <w:szCs w:val="24"/>
                      <w:lang w:eastAsia="nb-NO"/>
                    </w:rPr>
                  </w:pPr>
                </w:p>
              </w:tc>
              <w:tc>
                <w:tcPr>
                  <w:tcW w:w="1113" w:type="dxa"/>
                  <w:shd w:val="clear" w:color="auto" w:fill="auto"/>
                  <w:noWrap/>
                  <w:vAlign w:val="bottom"/>
                </w:tcPr>
                <w:p w14:paraId="66553664" w14:textId="77777777" w:rsidR="007F4A77" w:rsidRPr="00A1751D" w:rsidRDefault="007F4A77" w:rsidP="00D4325A">
                  <w:pPr>
                    <w:spacing w:after="0" w:line="360" w:lineRule="auto"/>
                    <w:jc w:val="center"/>
                    <w:rPr>
                      <w:rFonts w:eastAsia="Times New Roman" w:cs="Calibri"/>
                      <w:sz w:val="24"/>
                      <w:szCs w:val="24"/>
                      <w:lang w:eastAsia="nb-NO"/>
                    </w:rPr>
                  </w:pPr>
                  <w:r w:rsidRPr="00A1751D">
                    <w:rPr>
                      <w:rFonts w:eastAsia="Times New Roman" w:cs="Calibri"/>
                      <w:sz w:val="24"/>
                      <w:szCs w:val="24"/>
                      <w:lang w:eastAsia="nb-NO"/>
                    </w:rPr>
                    <w:t>25.5</w:t>
                  </w:r>
                </w:p>
              </w:tc>
              <w:tc>
                <w:tcPr>
                  <w:tcW w:w="960" w:type="dxa"/>
                  <w:shd w:val="clear" w:color="auto" w:fill="auto"/>
                  <w:noWrap/>
                  <w:vAlign w:val="bottom"/>
                </w:tcPr>
                <w:p w14:paraId="6E14761D" w14:textId="77777777" w:rsidR="007F4A77" w:rsidRPr="00A1751D" w:rsidRDefault="007F4A77" w:rsidP="00D4325A">
                  <w:pPr>
                    <w:spacing w:after="0" w:line="360" w:lineRule="auto"/>
                    <w:jc w:val="center"/>
                    <w:rPr>
                      <w:rFonts w:eastAsia="Times New Roman" w:cs="Calibri"/>
                      <w:sz w:val="24"/>
                      <w:szCs w:val="24"/>
                      <w:lang w:eastAsia="nb-NO"/>
                    </w:rPr>
                  </w:pPr>
                  <w:r w:rsidRPr="00A1751D">
                    <w:rPr>
                      <w:rFonts w:eastAsia="Times New Roman" w:cs="Calibri"/>
                      <w:sz w:val="24"/>
                      <w:szCs w:val="24"/>
                      <w:lang w:eastAsia="nb-NO"/>
                    </w:rPr>
                    <w:t>39.3</w:t>
                  </w:r>
                </w:p>
              </w:tc>
            </w:tr>
            <w:tr w:rsidR="00A1751D" w:rsidRPr="00A1751D" w14:paraId="0637E062" w14:textId="77777777" w:rsidTr="00121F3D">
              <w:trPr>
                <w:trHeight w:val="300"/>
              </w:trPr>
              <w:tc>
                <w:tcPr>
                  <w:tcW w:w="3075" w:type="dxa"/>
                  <w:shd w:val="clear" w:color="auto" w:fill="auto"/>
                  <w:noWrap/>
                  <w:vAlign w:val="bottom"/>
                  <w:hideMark/>
                </w:tcPr>
                <w:p w14:paraId="13E342CC" w14:textId="77777777" w:rsidR="007F4A77" w:rsidRPr="00A1751D" w:rsidRDefault="007F4A77" w:rsidP="00A86A04">
                  <w:pPr>
                    <w:spacing w:after="0" w:line="360" w:lineRule="auto"/>
                    <w:jc w:val="center"/>
                    <w:rPr>
                      <w:rFonts w:eastAsia="Times New Roman" w:cs="Calibri"/>
                      <w:b/>
                      <w:bCs/>
                      <w:sz w:val="24"/>
                      <w:szCs w:val="24"/>
                      <w:lang w:eastAsia="nb-NO"/>
                    </w:rPr>
                  </w:pPr>
                  <w:r w:rsidRPr="00A1751D">
                    <w:rPr>
                      <w:rFonts w:eastAsia="Times New Roman" w:cs="Calibri"/>
                      <w:b/>
                      <w:bCs/>
                      <w:sz w:val="24"/>
                      <w:szCs w:val="24"/>
                      <w:lang w:eastAsia="nb-NO"/>
                    </w:rPr>
                    <w:t>20:1 (n-9)</w:t>
                  </w:r>
                </w:p>
              </w:tc>
              <w:tc>
                <w:tcPr>
                  <w:tcW w:w="1113" w:type="dxa"/>
                  <w:shd w:val="clear" w:color="auto" w:fill="auto"/>
                  <w:noWrap/>
                  <w:vAlign w:val="bottom"/>
                  <w:hideMark/>
                </w:tcPr>
                <w:p w14:paraId="10863DB7" w14:textId="77777777" w:rsidR="007F4A77" w:rsidRPr="00A1751D" w:rsidRDefault="007F4A77" w:rsidP="00A86A04">
                  <w:pPr>
                    <w:spacing w:after="0" w:line="360" w:lineRule="auto"/>
                    <w:jc w:val="center"/>
                    <w:rPr>
                      <w:rFonts w:eastAsia="Times New Roman" w:cs="Calibri"/>
                      <w:sz w:val="24"/>
                      <w:szCs w:val="24"/>
                      <w:lang w:eastAsia="nb-NO"/>
                    </w:rPr>
                  </w:pPr>
                  <w:r w:rsidRPr="00A1751D">
                    <w:rPr>
                      <w:rFonts w:eastAsia="Times New Roman" w:cs="Calibri"/>
                      <w:sz w:val="24"/>
                      <w:szCs w:val="24"/>
                      <w:lang w:eastAsia="nb-NO"/>
                    </w:rPr>
                    <w:t xml:space="preserve">5.0 </w:t>
                  </w:r>
                </w:p>
              </w:tc>
              <w:tc>
                <w:tcPr>
                  <w:tcW w:w="960" w:type="dxa"/>
                  <w:shd w:val="clear" w:color="auto" w:fill="auto"/>
                  <w:noWrap/>
                  <w:vAlign w:val="bottom"/>
                </w:tcPr>
                <w:p w14:paraId="08FA5267" w14:textId="77777777" w:rsidR="007F4A77" w:rsidRPr="00A1751D" w:rsidRDefault="007F4A77" w:rsidP="00A86A04">
                  <w:pPr>
                    <w:spacing w:after="0" w:line="360" w:lineRule="auto"/>
                    <w:jc w:val="center"/>
                    <w:rPr>
                      <w:rFonts w:eastAsia="Times New Roman" w:cs="Calibri"/>
                      <w:sz w:val="24"/>
                      <w:szCs w:val="24"/>
                      <w:lang w:eastAsia="nb-NO"/>
                    </w:rPr>
                  </w:pPr>
                  <w:r w:rsidRPr="00A1751D">
                    <w:rPr>
                      <w:rFonts w:eastAsia="Times New Roman" w:cs="Calibri"/>
                      <w:sz w:val="24"/>
                      <w:szCs w:val="24"/>
                      <w:lang w:eastAsia="nb-NO"/>
                    </w:rPr>
                    <w:t>4.2</w:t>
                  </w:r>
                </w:p>
              </w:tc>
            </w:tr>
            <w:tr w:rsidR="00A1751D" w:rsidRPr="00A1751D" w14:paraId="68805A08" w14:textId="77777777" w:rsidTr="00121F3D">
              <w:trPr>
                <w:trHeight w:val="300"/>
              </w:trPr>
              <w:tc>
                <w:tcPr>
                  <w:tcW w:w="3075" w:type="dxa"/>
                  <w:shd w:val="clear" w:color="auto" w:fill="auto"/>
                  <w:noWrap/>
                  <w:vAlign w:val="bottom"/>
                  <w:hideMark/>
                </w:tcPr>
                <w:p w14:paraId="28A7D476" w14:textId="77777777" w:rsidR="007F4A77" w:rsidRPr="00A1751D" w:rsidRDefault="007F4A77" w:rsidP="00A86A04">
                  <w:pPr>
                    <w:spacing w:after="0" w:line="360" w:lineRule="auto"/>
                    <w:jc w:val="center"/>
                    <w:rPr>
                      <w:rFonts w:eastAsia="Times New Roman" w:cs="Calibri"/>
                      <w:b/>
                      <w:bCs/>
                      <w:sz w:val="24"/>
                      <w:szCs w:val="24"/>
                      <w:lang w:eastAsia="nb-NO"/>
                    </w:rPr>
                  </w:pPr>
                  <w:r w:rsidRPr="00A1751D">
                    <w:rPr>
                      <w:rFonts w:eastAsia="Times New Roman" w:cs="Calibri"/>
                      <w:b/>
                      <w:bCs/>
                      <w:sz w:val="24"/>
                      <w:szCs w:val="24"/>
                      <w:lang w:eastAsia="nb-NO"/>
                    </w:rPr>
                    <w:t>22:1</w:t>
                  </w:r>
                </w:p>
              </w:tc>
              <w:tc>
                <w:tcPr>
                  <w:tcW w:w="1113" w:type="dxa"/>
                  <w:shd w:val="clear" w:color="auto" w:fill="auto"/>
                  <w:noWrap/>
                  <w:vAlign w:val="bottom"/>
                  <w:hideMark/>
                </w:tcPr>
                <w:p w14:paraId="498E89EF" w14:textId="77777777" w:rsidR="007F4A77" w:rsidRPr="00A1751D" w:rsidRDefault="007F4A77" w:rsidP="00A86A04">
                  <w:pPr>
                    <w:spacing w:after="0" w:line="360" w:lineRule="auto"/>
                    <w:jc w:val="center"/>
                    <w:rPr>
                      <w:rFonts w:eastAsia="Times New Roman" w:cs="Calibri"/>
                      <w:sz w:val="24"/>
                      <w:szCs w:val="24"/>
                      <w:lang w:eastAsia="nb-NO"/>
                    </w:rPr>
                  </w:pPr>
                  <w:r w:rsidRPr="00A1751D">
                    <w:rPr>
                      <w:rFonts w:eastAsia="Times New Roman" w:cs="Calibri"/>
                      <w:sz w:val="24"/>
                      <w:szCs w:val="24"/>
                      <w:lang w:eastAsia="nb-NO"/>
                    </w:rPr>
                    <w:t xml:space="preserve">7.4 </w:t>
                  </w:r>
                </w:p>
              </w:tc>
              <w:tc>
                <w:tcPr>
                  <w:tcW w:w="960" w:type="dxa"/>
                  <w:shd w:val="clear" w:color="auto" w:fill="auto"/>
                  <w:noWrap/>
                  <w:vAlign w:val="bottom"/>
                </w:tcPr>
                <w:p w14:paraId="7C4E7235" w14:textId="77777777" w:rsidR="007F4A77" w:rsidRPr="00A1751D" w:rsidRDefault="007F4A77" w:rsidP="00A86A04">
                  <w:pPr>
                    <w:spacing w:after="0" w:line="360" w:lineRule="auto"/>
                    <w:jc w:val="center"/>
                    <w:rPr>
                      <w:rFonts w:eastAsia="Times New Roman" w:cs="Calibri"/>
                      <w:sz w:val="24"/>
                      <w:szCs w:val="24"/>
                      <w:lang w:eastAsia="nb-NO"/>
                    </w:rPr>
                  </w:pPr>
                  <w:r w:rsidRPr="00A1751D">
                    <w:rPr>
                      <w:rFonts w:eastAsia="Times New Roman" w:cs="Calibri"/>
                      <w:sz w:val="24"/>
                      <w:szCs w:val="24"/>
                      <w:lang w:eastAsia="nb-NO"/>
                    </w:rPr>
                    <w:t>0.7</w:t>
                  </w:r>
                </w:p>
              </w:tc>
            </w:tr>
            <w:tr w:rsidR="00A1751D" w:rsidRPr="00A1751D" w14:paraId="391B1048" w14:textId="77777777" w:rsidTr="00121F3D">
              <w:trPr>
                <w:trHeight w:val="300"/>
              </w:trPr>
              <w:tc>
                <w:tcPr>
                  <w:tcW w:w="3075" w:type="dxa"/>
                  <w:shd w:val="clear" w:color="auto" w:fill="auto"/>
                  <w:noWrap/>
                  <w:vAlign w:val="bottom"/>
                </w:tcPr>
                <w:p w14:paraId="1F0ACBA3" w14:textId="77777777" w:rsidR="007F4A77" w:rsidRPr="00A1751D" w:rsidRDefault="007F4A77" w:rsidP="00A86A04">
                  <w:pPr>
                    <w:spacing w:after="0" w:line="360" w:lineRule="auto"/>
                    <w:jc w:val="center"/>
                    <w:rPr>
                      <w:rFonts w:eastAsia="Times New Roman" w:cs="Calibri"/>
                      <w:b/>
                      <w:bCs/>
                      <w:sz w:val="24"/>
                      <w:szCs w:val="24"/>
                      <w:lang w:eastAsia="nb-NO"/>
                    </w:rPr>
                  </w:pPr>
                  <w:r w:rsidRPr="00A1751D">
                    <w:rPr>
                      <w:rFonts w:eastAsia="Times New Roman" w:cs="Calibri"/>
                      <w:b/>
                      <w:bCs/>
                      <w:sz w:val="24"/>
                      <w:szCs w:val="24"/>
                      <w:lang w:eastAsia="nb-NO"/>
                    </w:rPr>
                    <w:t>24:1</w:t>
                  </w:r>
                </w:p>
              </w:tc>
              <w:tc>
                <w:tcPr>
                  <w:tcW w:w="1113" w:type="dxa"/>
                  <w:shd w:val="clear" w:color="auto" w:fill="auto"/>
                  <w:noWrap/>
                  <w:vAlign w:val="bottom"/>
                </w:tcPr>
                <w:p w14:paraId="7C32E0D0" w14:textId="77777777" w:rsidR="007F4A77" w:rsidRPr="00A1751D" w:rsidRDefault="007F4A77" w:rsidP="00A86A04">
                  <w:pPr>
                    <w:spacing w:after="0" w:line="360" w:lineRule="auto"/>
                    <w:jc w:val="center"/>
                    <w:rPr>
                      <w:rFonts w:eastAsia="Times New Roman" w:cs="Calibri"/>
                      <w:sz w:val="24"/>
                      <w:szCs w:val="24"/>
                      <w:lang w:eastAsia="nb-NO"/>
                    </w:rPr>
                  </w:pPr>
                  <w:r w:rsidRPr="00A1751D">
                    <w:rPr>
                      <w:rFonts w:eastAsia="Times New Roman" w:cs="Calibri"/>
                      <w:sz w:val="24"/>
                      <w:szCs w:val="24"/>
                      <w:lang w:eastAsia="nb-NO"/>
                    </w:rPr>
                    <w:t xml:space="preserve">0.6 </w:t>
                  </w:r>
                </w:p>
              </w:tc>
              <w:tc>
                <w:tcPr>
                  <w:tcW w:w="960" w:type="dxa"/>
                  <w:shd w:val="clear" w:color="auto" w:fill="auto"/>
                  <w:noWrap/>
                  <w:vAlign w:val="bottom"/>
                </w:tcPr>
                <w:p w14:paraId="46E77908" w14:textId="77777777" w:rsidR="007F4A77" w:rsidRPr="00A1751D" w:rsidRDefault="007F4A77" w:rsidP="00A86A04">
                  <w:pPr>
                    <w:spacing w:after="0" w:line="360" w:lineRule="auto"/>
                    <w:jc w:val="center"/>
                    <w:rPr>
                      <w:rFonts w:eastAsia="Times New Roman" w:cs="Calibri"/>
                      <w:sz w:val="24"/>
                      <w:szCs w:val="24"/>
                      <w:lang w:eastAsia="nb-NO"/>
                    </w:rPr>
                  </w:pPr>
                  <w:r w:rsidRPr="00A1751D">
                    <w:rPr>
                      <w:rFonts w:eastAsia="Times New Roman" w:cs="Calibri"/>
                      <w:sz w:val="24"/>
                      <w:szCs w:val="24"/>
                      <w:lang w:eastAsia="nb-NO"/>
                    </w:rPr>
                    <w:t>0.0</w:t>
                  </w:r>
                </w:p>
              </w:tc>
            </w:tr>
            <w:tr w:rsidR="00A1751D" w:rsidRPr="00A1751D" w14:paraId="2257CA38" w14:textId="77777777" w:rsidTr="00121F3D">
              <w:trPr>
                <w:trHeight w:val="300"/>
              </w:trPr>
              <w:tc>
                <w:tcPr>
                  <w:tcW w:w="3075" w:type="dxa"/>
                  <w:shd w:val="clear" w:color="auto" w:fill="auto"/>
                  <w:noWrap/>
                  <w:vAlign w:val="bottom"/>
                </w:tcPr>
                <w:p w14:paraId="5E4C74F8" w14:textId="77777777" w:rsidR="007F4A77" w:rsidRPr="00A1751D" w:rsidRDefault="007F4A77" w:rsidP="00A86A04">
                  <w:pPr>
                    <w:spacing w:after="0" w:line="360" w:lineRule="auto"/>
                    <w:jc w:val="center"/>
                    <w:rPr>
                      <w:rFonts w:eastAsia="Times New Roman" w:cs="Calibri"/>
                      <w:bCs/>
                      <w:i/>
                      <w:sz w:val="24"/>
                      <w:szCs w:val="24"/>
                      <w:lang w:eastAsia="nb-NO"/>
                    </w:rPr>
                  </w:pPr>
                  <w:r w:rsidRPr="00A1751D">
                    <w:rPr>
                      <w:rFonts w:eastAsia="Times New Roman" w:cs="Calibri"/>
                      <w:bCs/>
                      <w:i/>
                      <w:sz w:val="24"/>
                      <w:szCs w:val="24"/>
                      <w:lang w:eastAsia="nb-NO"/>
                    </w:rPr>
                    <w:t>Sum monounsaturated</w:t>
                  </w:r>
                </w:p>
              </w:tc>
              <w:tc>
                <w:tcPr>
                  <w:tcW w:w="1113" w:type="dxa"/>
                  <w:shd w:val="clear" w:color="auto" w:fill="auto"/>
                  <w:noWrap/>
                  <w:vAlign w:val="bottom"/>
                </w:tcPr>
                <w:p w14:paraId="36302DA1" w14:textId="77777777" w:rsidR="007F4A77" w:rsidRPr="00A1751D" w:rsidRDefault="007F4A77" w:rsidP="00A86A04">
                  <w:pPr>
                    <w:spacing w:after="0" w:line="360" w:lineRule="auto"/>
                    <w:jc w:val="center"/>
                    <w:rPr>
                      <w:rFonts w:eastAsia="Times New Roman" w:cs="Calibri"/>
                      <w:i/>
                      <w:sz w:val="24"/>
                      <w:szCs w:val="24"/>
                      <w:lang w:eastAsia="nb-NO"/>
                    </w:rPr>
                  </w:pPr>
                  <w:r w:rsidRPr="00A1751D">
                    <w:rPr>
                      <w:rFonts w:eastAsia="Times New Roman" w:cs="Calibri"/>
                      <w:i/>
                      <w:sz w:val="24"/>
                      <w:szCs w:val="24"/>
                      <w:lang w:eastAsia="nb-NO"/>
                    </w:rPr>
                    <w:t>41.5</w:t>
                  </w:r>
                </w:p>
              </w:tc>
              <w:tc>
                <w:tcPr>
                  <w:tcW w:w="960" w:type="dxa"/>
                  <w:shd w:val="clear" w:color="auto" w:fill="auto"/>
                  <w:noWrap/>
                  <w:vAlign w:val="bottom"/>
                </w:tcPr>
                <w:p w14:paraId="715343AA" w14:textId="77777777" w:rsidR="007F4A77" w:rsidRPr="00A1751D" w:rsidRDefault="007F4A77" w:rsidP="00A86A04">
                  <w:pPr>
                    <w:spacing w:after="0" w:line="360" w:lineRule="auto"/>
                    <w:jc w:val="center"/>
                    <w:rPr>
                      <w:rFonts w:eastAsia="Times New Roman" w:cs="Calibri"/>
                      <w:i/>
                      <w:sz w:val="24"/>
                      <w:szCs w:val="24"/>
                      <w:lang w:eastAsia="nb-NO"/>
                    </w:rPr>
                  </w:pPr>
                  <w:r w:rsidRPr="00A1751D">
                    <w:rPr>
                      <w:rFonts w:eastAsia="Times New Roman" w:cs="Calibri"/>
                      <w:i/>
                      <w:sz w:val="24"/>
                      <w:szCs w:val="24"/>
                      <w:lang w:eastAsia="nb-NO"/>
                    </w:rPr>
                    <w:t>49.5</w:t>
                  </w:r>
                </w:p>
              </w:tc>
            </w:tr>
            <w:tr w:rsidR="00A1751D" w:rsidRPr="00A1751D" w14:paraId="57997A87" w14:textId="77777777" w:rsidTr="00121F3D">
              <w:trPr>
                <w:trHeight w:val="300"/>
              </w:trPr>
              <w:tc>
                <w:tcPr>
                  <w:tcW w:w="3075" w:type="dxa"/>
                  <w:shd w:val="clear" w:color="auto" w:fill="auto"/>
                  <w:noWrap/>
                  <w:vAlign w:val="bottom"/>
                </w:tcPr>
                <w:p w14:paraId="1CF58AC1" w14:textId="77777777" w:rsidR="007F4A77" w:rsidRPr="00A1751D" w:rsidRDefault="007F4A77" w:rsidP="00D4325A">
                  <w:pPr>
                    <w:spacing w:after="0" w:line="360" w:lineRule="auto"/>
                    <w:jc w:val="center"/>
                    <w:rPr>
                      <w:rFonts w:eastAsia="Times New Roman" w:cs="Calibri"/>
                      <w:b/>
                      <w:bCs/>
                      <w:sz w:val="24"/>
                      <w:szCs w:val="24"/>
                      <w:lang w:eastAsia="nb-NO"/>
                    </w:rPr>
                  </w:pPr>
                  <w:r w:rsidRPr="00A1751D">
                    <w:rPr>
                      <w:rFonts w:eastAsia="Times New Roman" w:cs="Calibri"/>
                      <w:b/>
                      <w:bCs/>
                      <w:sz w:val="24"/>
                      <w:szCs w:val="24"/>
                      <w:lang w:eastAsia="nb-NO"/>
                    </w:rPr>
                    <w:t>18:2 (n-6)</w:t>
                  </w:r>
                </w:p>
              </w:tc>
              <w:tc>
                <w:tcPr>
                  <w:tcW w:w="1113" w:type="dxa"/>
                  <w:shd w:val="clear" w:color="auto" w:fill="auto"/>
                  <w:noWrap/>
                  <w:vAlign w:val="bottom"/>
                </w:tcPr>
                <w:p w14:paraId="12D8E1BD" w14:textId="77777777" w:rsidR="007F4A77" w:rsidRPr="00A1751D" w:rsidRDefault="007F4A77" w:rsidP="00D4325A">
                  <w:pPr>
                    <w:spacing w:after="0" w:line="360" w:lineRule="auto"/>
                    <w:jc w:val="center"/>
                    <w:rPr>
                      <w:rFonts w:eastAsia="Times New Roman" w:cs="Calibri"/>
                      <w:sz w:val="24"/>
                      <w:szCs w:val="24"/>
                      <w:lang w:eastAsia="nb-NO"/>
                    </w:rPr>
                  </w:pPr>
                  <w:r w:rsidRPr="00A1751D">
                    <w:rPr>
                      <w:rFonts w:eastAsia="Times New Roman" w:cs="Calibri"/>
                      <w:sz w:val="24"/>
                      <w:szCs w:val="24"/>
                      <w:lang w:eastAsia="nb-NO"/>
                    </w:rPr>
                    <w:t>7.8</w:t>
                  </w:r>
                </w:p>
              </w:tc>
              <w:tc>
                <w:tcPr>
                  <w:tcW w:w="960" w:type="dxa"/>
                  <w:shd w:val="clear" w:color="auto" w:fill="auto"/>
                  <w:noWrap/>
                  <w:vAlign w:val="bottom"/>
                </w:tcPr>
                <w:p w14:paraId="2558B80C" w14:textId="77777777" w:rsidR="007F4A77" w:rsidRPr="00A1751D" w:rsidRDefault="007F4A77" w:rsidP="00D4325A">
                  <w:pPr>
                    <w:spacing w:after="0" w:line="360" w:lineRule="auto"/>
                    <w:jc w:val="center"/>
                    <w:rPr>
                      <w:rFonts w:eastAsia="Times New Roman" w:cs="Calibri"/>
                      <w:sz w:val="24"/>
                      <w:szCs w:val="24"/>
                      <w:lang w:eastAsia="nb-NO"/>
                    </w:rPr>
                  </w:pPr>
                  <w:r w:rsidRPr="00A1751D">
                    <w:rPr>
                      <w:rFonts w:eastAsia="Times New Roman" w:cs="Calibri"/>
                      <w:sz w:val="24"/>
                      <w:szCs w:val="24"/>
                      <w:lang w:eastAsia="nb-NO"/>
                    </w:rPr>
                    <w:t>14.9</w:t>
                  </w:r>
                </w:p>
              </w:tc>
            </w:tr>
            <w:tr w:rsidR="00A1751D" w:rsidRPr="00A1751D" w14:paraId="4981A254" w14:textId="77777777" w:rsidTr="00121F3D">
              <w:trPr>
                <w:trHeight w:val="300"/>
              </w:trPr>
              <w:tc>
                <w:tcPr>
                  <w:tcW w:w="3075" w:type="dxa"/>
                  <w:shd w:val="clear" w:color="auto" w:fill="auto"/>
                  <w:noWrap/>
                  <w:vAlign w:val="bottom"/>
                  <w:hideMark/>
                </w:tcPr>
                <w:p w14:paraId="35FE6289" w14:textId="77777777" w:rsidR="007F4A77" w:rsidRPr="00A1751D" w:rsidRDefault="007F4A77" w:rsidP="00A86A04">
                  <w:pPr>
                    <w:spacing w:after="0" w:line="360" w:lineRule="auto"/>
                    <w:jc w:val="center"/>
                    <w:rPr>
                      <w:rFonts w:eastAsia="Times New Roman" w:cs="Calibri"/>
                      <w:b/>
                      <w:bCs/>
                      <w:sz w:val="24"/>
                      <w:szCs w:val="24"/>
                      <w:lang w:eastAsia="nb-NO"/>
                    </w:rPr>
                  </w:pPr>
                  <w:r w:rsidRPr="00A1751D">
                    <w:rPr>
                      <w:rFonts w:eastAsia="Times New Roman" w:cs="Calibri"/>
                      <w:b/>
                      <w:bCs/>
                      <w:sz w:val="24"/>
                      <w:szCs w:val="24"/>
                      <w:lang w:eastAsia="nb-NO"/>
                    </w:rPr>
                    <w:t>20:2 (n-6)</w:t>
                  </w:r>
                </w:p>
              </w:tc>
              <w:tc>
                <w:tcPr>
                  <w:tcW w:w="1113" w:type="dxa"/>
                  <w:shd w:val="clear" w:color="auto" w:fill="auto"/>
                  <w:noWrap/>
                  <w:vAlign w:val="bottom"/>
                  <w:hideMark/>
                </w:tcPr>
                <w:p w14:paraId="7B170545" w14:textId="77777777" w:rsidR="007F4A77" w:rsidRPr="00A1751D" w:rsidRDefault="007F4A77" w:rsidP="00A86A04">
                  <w:pPr>
                    <w:spacing w:after="0" w:line="360" w:lineRule="auto"/>
                    <w:jc w:val="center"/>
                    <w:rPr>
                      <w:rFonts w:eastAsia="Times New Roman" w:cs="Calibri"/>
                      <w:sz w:val="24"/>
                      <w:szCs w:val="24"/>
                      <w:lang w:eastAsia="nb-NO"/>
                    </w:rPr>
                  </w:pPr>
                  <w:r w:rsidRPr="00A1751D">
                    <w:rPr>
                      <w:rFonts w:eastAsia="Times New Roman" w:cs="Calibri"/>
                      <w:sz w:val="24"/>
                      <w:szCs w:val="24"/>
                      <w:lang w:eastAsia="nb-NO"/>
                    </w:rPr>
                    <w:t>0.6</w:t>
                  </w:r>
                </w:p>
              </w:tc>
              <w:tc>
                <w:tcPr>
                  <w:tcW w:w="960" w:type="dxa"/>
                  <w:shd w:val="clear" w:color="auto" w:fill="auto"/>
                  <w:noWrap/>
                  <w:vAlign w:val="bottom"/>
                </w:tcPr>
                <w:p w14:paraId="3D3230A9" w14:textId="77777777" w:rsidR="007F4A77" w:rsidRPr="00A1751D" w:rsidRDefault="007F4A77" w:rsidP="00A86A04">
                  <w:pPr>
                    <w:spacing w:after="0" w:line="360" w:lineRule="auto"/>
                    <w:jc w:val="center"/>
                    <w:rPr>
                      <w:rFonts w:eastAsia="Times New Roman" w:cs="Calibri"/>
                      <w:sz w:val="24"/>
                      <w:szCs w:val="24"/>
                      <w:lang w:eastAsia="nb-NO"/>
                    </w:rPr>
                  </w:pPr>
                  <w:r w:rsidRPr="00A1751D">
                    <w:rPr>
                      <w:rFonts w:eastAsia="Times New Roman" w:cs="Calibri"/>
                      <w:sz w:val="24"/>
                      <w:szCs w:val="24"/>
                      <w:lang w:eastAsia="nb-NO"/>
                    </w:rPr>
                    <w:t>1.6</w:t>
                  </w:r>
                </w:p>
              </w:tc>
            </w:tr>
            <w:tr w:rsidR="00A1751D" w:rsidRPr="00A1751D" w14:paraId="71A205C5" w14:textId="77777777" w:rsidTr="00121F3D">
              <w:trPr>
                <w:trHeight w:val="300"/>
              </w:trPr>
              <w:tc>
                <w:tcPr>
                  <w:tcW w:w="3075" w:type="dxa"/>
                  <w:shd w:val="clear" w:color="auto" w:fill="auto"/>
                  <w:noWrap/>
                  <w:vAlign w:val="bottom"/>
                </w:tcPr>
                <w:p w14:paraId="0D3D4FAE" w14:textId="77777777" w:rsidR="007F4A77" w:rsidRPr="00A1751D" w:rsidRDefault="007F4A77" w:rsidP="00D4325A">
                  <w:pPr>
                    <w:spacing w:after="0" w:line="360" w:lineRule="auto"/>
                    <w:jc w:val="center"/>
                    <w:rPr>
                      <w:rFonts w:eastAsia="Times New Roman" w:cs="Calibri"/>
                      <w:b/>
                      <w:bCs/>
                      <w:sz w:val="24"/>
                      <w:szCs w:val="24"/>
                      <w:lang w:eastAsia="nb-NO"/>
                    </w:rPr>
                  </w:pPr>
                  <w:r w:rsidRPr="00A1751D">
                    <w:rPr>
                      <w:rFonts w:eastAsia="Times New Roman" w:cs="Calibri"/>
                      <w:b/>
                      <w:bCs/>
                      <w:sz w:val="24"/>
                      <w:szCs w:val="24"/>
                      <w:lang w:eastAsia="nb-NO"/>
                    </w:rPr>
                    <w:t>18:3 (n-3)</w:t>
                  </w:r>
                </w:p>
              </w:tc>
              <w:tc>
                <w:tcPr>
                  <w:tcW w:w="1113" w:type="dxa"/>
                  <w:shd w:val="clear" w:color="auto" w:fill="auto"/>
                  <w:noWrap/>
                  <w:vAlign w:val="bottom"/>
                </w:tcPr>
                <w:p w14:paraId="04266D8D" w14:textId="77777777" w:rsidR="007F4A77" w:rsidRPr="00A1751D" w:rsidRDefault="007F4A77" w:rsidP="00D4325A">
                  <w:pPr>
                    <w:spacing w:after="0" w:line="360" w:lineRule="auto"/>
                    <w:jc w:val="center"/>
                    <w:rPr>
                      <w:rFonts w:eastAsia="Times New Roman" w:cs="Calibri"/>
                      <w:sz w:val="24"/>
                      <w:szCs w:val="24"/>
                      <w:lang w:eastAsia="nb-NO"/>
                    </w:rPr>
                  </w:pPr>
                  <w:r w:rsidRPr="00A1751D">
                    <w:rPr>
                      <w:rFonts w:eastAsia="Times New Roman" w:cs="Calibri"/>
                      <w:sz w:val="24"/>
                      <w:szCs w:val="24"/>
                      <w:lang w:eastAsia="nb-NO"/>
                    </w:rPr>
                    <w:t>3.4</w:t>
                  </w:r>
                </w:p>
              </w:tc>
              <w:tc>
                <w:tcPr>
                  <w:tcW w:w="960" w:type="dxa"/>
                  <w:shd w:val="clear" w:color="auto" w:fill="auto"/>
                  <w:noWrap/>
                  <w:vAlign w:val="bottom"/>
                </w:tcPr>
                <w:p w14:paraId="51457B8F" w14:textId="77777777" w:rsidR="007F4A77" w:rsidRPr="00A1751D" w:rsidRDefault="007F4A77" w:rsidP="00D4325A">
                  <w:pPr>
                    <w:spacing w:after="0" w:line="360" w:lineRule="auto"/>
                    <w:jc w:val="center"/>
                    <w:rPr>
                      <w:rFonts w:eastAsia="Times New Roman" w:cs="Calibri"/>
                      <w:sz w:val="24"/>
                      <w:szCs w:val="24"/>
                      <w:lang w:eastAsia="nb-NO"/>
                    </w:rPr>
                  </w:pPr>
                  <w:r w:rsidRPr="00A1751D">
                    <w:rPr>
                      <w:rFonts w:eastAsia="Times New Roman" w:cs="Calibri"/>
                      <w:sz w:val="24"/>
                      <w:szCs w:val="24"/>
                      <w:lang w:eastAsia="nb-NO"/>
                    </w:rPr>
                    <w:t>5.3</w:t>
                  </w:r>
                </w:p>
              </w:tc>
            </w:tr>
            <w:tr w:rsidR="00A1751D" w:rsidRPr="00A1751D" w14:paraId="48520510" w14:textId="77777777" w:rsidTr="00121F3D">
              <w:trPr>
                <w:trHeight w:val="300"/>
              </w:trPr>
              <w:tc>
                <w:tcPr>
                  <w:tcW w:w="3075" w:type="dxa"/>
                  <w:shd w:val="clear" w:color="auto" w:fill="auto"/>
                  <w:noWrap/>
                  <w:vAlign w:val="bottom"/>
                </w:tcPr>
                <w:p w14:paraId="6FC45B30" w14:textId="77777777" w:rsidR="007F4A77" w:rsidRPr="00A1751D" w:rsidRDefault="007F4A77" w:rsidP="00A86A04">
                  <w:pPr>
                    <w:spacing w:after="0" w:line="360" w:lineRule="auto"/>
                    <w:jc w:val="center"/>
                    <w:rPr>
                      <w:rFonts w:eastAsia="Times New Roman" w:cs="Calibri"/>
                      <w:b/>
                      <w:bCs/>
                      <w:sz w:val="24"/>
                      <w:szCs w:val="24"/>
                      <w:lang w:eastAsia="nb-NO"/>
                    </w:rPr>
                  </w:pPr>
                  <w:r w:rsidRPr="00A1751D">
                    <w:rPr>
                      <w:rFonts w:eastAsia="Times New Roman" w:cs="Calibri"/>
                      <w:b/>
                      <w:bCs/>
                      <w:sz w:val="24"/>
                      <w:szCs w:val="24"/>
                      <w:lang w:eastAsia="nb-NO"/>
                    </w:rPr>
                    <w:t>20:3</w:t>
                  </w:r>
                </w:p>
              </w:tc>
              <w:tc>
                <w:tcPr>
                  <w:tcW w:w="1113" w:type="dxa"/>
                  <w:shd w:val="clear" w:color="auto" w:fill="auto"/>
                  <w:noWrap/>
                  <w:vAlign w:val="bottom"/>
                </w:tcPr>
                <w:p w14:paraId="5AEB2DC2" w14:textId="77777777" w:rsidR="007F4A77" w:rsidRPr="00A1751D" w:rsidRDefault="007F4A77" w:rsidP="00A86A04">
                  <w:pPr>
                    <w:spacing w:after="0" w:line="360" w:lineRule="auto"/>
                    <w:jc w:val="center"/>
                    <w:rPr>
                      <w:rFonts w:eastAsia="Times New Roman" w:cs="Calibri"/>
                      <w:sz w:val="24"/>
                      <w:szCs w:val="24"/>
                      <w:lang w:eastAsia="nb-NO"/>
                    </w:rPr>
                  </w:pPr>
                  <w:r w:rsidRPr="00A1751D">
                    <w:rPr>
                      <w:rFonts w:eastAsia="Times New Roman" w:cs="Calibri"/>
                      <w:sz w:val="24"/>
                      <w:szCs w:val="24"/>
                      <w:lang w:eastAsia="nb-NO"/>
                    </w:rPr>
                    <w:t>0.4</w:t>
                  </w:r>
                </w:p>
              </w:tc>
              <w:tc>
                <w:tcPr>
                  <w:tcW w:w="960" w:type="dxa"/>
                  <w:shd w:val="clear" w:color="auto" w:fill="auto"/>
                  <w:noWrap/>
                  <w:vAlign w:val="bottom"/>
                </w:tcPr>
                <w:p w14:paraId="0B4745EB" w14:textId="77777777" w:rsidR="007F4A77" w:rsidRPr="00A1751D" w:rsidRDefault="007F4A77" w:rsidP="00A86A04">
                  <w:pPr>
                    <w:spacing w:after="0" w:line="360" w:lineRule="auto"/>
                    <w:jc w:val="center"/>
                    <w:rPr>
                      <w:rFonts w:eastAsia="Times New Roman" w:cs="Calibri"/>
                      <w:sz w:val="24"/>
                      <w:szCs w:val="24"/>
                      <w:lang w:eastAsia="nb-NO"/>
                    </w:rPr>
                  </w:pPr>
                  <w:r w:rsidRPr="00A1751D">
                    <w:rPr>
                      <w:rFonts w:eastAsia="Times New Roman" w:cs="Calibri"/>
                      <w:sz w:val="24"/>
                      <w:szCs w:val="24"/>
                      <w:lang w:eastAsia="nb-NO"/>
                    </w:rPr>
                    <w:t>0.6</w:t>
                  </w:r>
                </w:p>
              </w:tc>
            </w:tr>
            <w:tr w:rsidR="00A1751D" w:rsidRPr="00A1751D" w14:paraId="167EB43F" w14:textId="77777777" w:rsidTr="00121F3D">
              <w:trPr>
                <w:trHeight w:val="300"/>
              </w:trPr>
              <w:tc>
                <w:tcPr>
                  <w:tcW w:w="3075" w:type="dxa"/>
                  <w:shd w:val="clear" w:color="auto" w:fill="auto"/>
                  <w:noWrap/>
                  <w:vAlign w:val="bottom"/>
                  <w:hideMark/>
                </w:tcPr>
                <w:p w14:paraId="0D99159A" w14:textId="77777777" w:rsidR="007F4A77" w:rsidRPr="00A1751D" w:rsidRDefault="007F4A77" w:rsidP="00A86A04">
                  <w:pPr>
                    <w:spacing w:after="0" w:line="360" w:lineRule="auto"/>
                    <w:jc w:val="center"/>
                    <w:rPr>
                      <w:rFonts w:eastAsia="Times New Roman" w:cs="Calibri"/>
                      <w:b/>
                      <w:bCs/>
                      <w:sz w:val="24"/>
                      <w:szCs w:val="24"/>
                      <w:lang w:eastAsia="nb-NO"/>
                    </w:rPr>
                  </w:pPr>
                  <w:r w:rsidRPr="00A1751D">
                    <w:rPr>
                      <w:rFonts w:eastAsia="Times New Roman" w:cs="Calibri"/>
                      <w:b/>
                      <w:bCs/>
                      <w:sz w:val="24"/>
                      <w:szCs w:val="24"/>
                      <w:lang w:eastAsia="nb-NO"/>
                    </w:rPr>
                    <w:t>20:4</w:t>
                  </w:r>
                </w:p>
              </w:tc>
              <w:tc>
                <w:tcPr>
                  <w:tcW w:w="1113" w:type="dxa"/>
                  <w:shd w:val="clear" w:color="auto" w:fill="auto"/>
                  <w:noWrap/>
                  <w:vAlign w:val="bottom"/>
                  <w:hideMark/>
                </w:tcPr>
                <w:p w14:paraId="44DE5FCE" w14:textId="77777777" w:rsidR="007F4A77" w:rsidRPr="00A1751D" w:rsidRDefault="007F4A77" w:rsidP="00A86A04">
                  <w:pPr>
                    <w:spacing w:after="0" w:line="360" w:lineRule="auto"/>
                    <w:jc w:val="center"/>
                    <w:rPr>
                      <w:rFonts w:eastAsia="Times New Roman" w:cs="Calibri"/>
                      <w:sz w:val="24"/>
                      <w:szCs w:val="24"/>
                      <w:lang w:eastAsia="nb-NO"/>
                    </w:rPr>
                  </w:pPr>
                  <w:r w:rsidRPr="00A1751D">
                    <w:rPr>
                      <w:rFonts w:eastAsia="Times New Roman" w:cs="Calibri"/>
                      <w:sz w:val="24"/>
                      <w:szCs w:val="24"/>
                      <w:lang w:eastAsia="nb-NO"/>
                    </w:rPr>
                    <w:t>0.5</w:t>
                  </w:r>
                </w:p>
              </w:tc>
              <w:tc>
                <w:tcPr>
                  <w:tcW w:w="960" w:type="dxa"/>
                  <w:shd w:val="clear" w:color="auto" w:fill="auto"/>
                  <w:noWrap/>
                  <w:vAlign w:val="bottom"/>
                </w:tcPr>
                <w:p w14:paraId="220E37C8" w14:textId="77777777" w:rsidR="007F4A77" w:rsidRPr="00A1751D" w:rsidRDefault="007F4A77" w:rsidP="00A86A04">
                  <w:pPr>
                    <w:spacing w:after="0" w:line="360" w:lineRule="auto"/>
                    <w:jc w:val="center"/>
                    <w:rPr>
                      <w:rFonts w:eastAsia="Times New Roman" w:cs="Calibri"/>
                      <w:sz w:val="24"/>
                      <w:szCs w:val="24"/>
                      <w:lang w:eastAsia="nb-NO"/>
                    </w:rPr>
                  </w:pPr>
                  <w:r w:rsidRPr="00A1751D">
                    <w:rPr>
                      <w:rFonts w:eastAsia="Times New Roman" w:cs="Calibri"/>
                      <w:sz w:val="24"/>
                      <w:szCs w:val="24"/>
                      <w:lang w:eastAsia="nb-NO"/>
                    </w:rPr>
                    <w:t>0.2</w:t>
                  </w:r>
                </w:p>
              </w:tc>
            </w:tr>
            <w:tr w:rsidR="00A1751D" w:rsidRPr="00A1751D" w14:paraId="202CA908" w14:textId="77777777" w:rsidTr="00121F3D">
              <w:trPr>
                <w:trHeight w:val="300"/>
              </w:trPr>
              <w:tc>
                <w:tcPr>
                  <w:tcW w:w="3075" w:type="dxa"/>
                  <w:shd w:val="clear" w:color="auto" w:fill="auto"/>
                  <w:noWrap/>
                  <w:vAlign w:val="bottom"/>
                </w:tcPr>
                <w:p w14:paraId="15D59E65" w14:textId="77777777" w:rsidR="007F4A77" w:rsidRPr="00A1751D" w:rsidRDefault="007F4A77" w:rsidP="00A86A04">
                  <w:pPr>
                    <w:spacing w:after="0" w:line="360" w:lineRule="auto"/>
                    <w:jc w:val="center"/>
                    <w:rPr>
                      <w:rFonts w:eastAsia="Times New Roman" w:cs="Calibri"/>
                      <w:b/>
                      <w:bCs/>
                      <w:sz w:val="24"/>
                      <w:szCs w:val="24"/>
                      <w:lang w:eastAsia="nb-NO"/>
                    </w:rPr>
                  </w:pPr>
                  <w:r w:rsidRPr="00A1751D">
                    <w:rPr>
                      <w:rFonts w:eastAsia="Times New Roman" w:cs="Calibri"/>
                      <w:b/>
                      <w:bCs/>
                      <w:sz w:val="24"/>
                      <w:szCs w:val="24"/>
                      <w:lang w:eastAsia="nb-NO"/>
                    </w:rPr>
                    <w:t>20:5 (n-3)</w:t>
                  </w:r>
                </w:p>
              </w:tc>
              <w:tc>
                <w:tcPr>
                  <w:tcW w:w="1113" w:type="dxa"/>
                  <w:shd w:val="clear" w:color="auto" w:fill="auto"/>
                  <w:noWrap/>
                  <w:vAlign w:val="bottom"/>
                </w:tcPr>
                <w:p w14:paraId="3F2A4370" w14:textId="77777777" w:rsidR="007F4A77" w:rsidRPr="00A1751D" w:rsidRDefault="007F4A77" w:rsidP="00A86A04">
                  <w:pPr>
                    <w:spacing w:after="0" w:line="360" w:lineRule="auto"/>
                    <w:jc w:val="center"/>
                    <w:rPr>
                      <w:rFonts w:eastAsia="Times New Roman" w:cs="Calibri"/>
                      <w:sz w:val="24"/>
                      <w:szCs w:val="24"/>
                      <w:lang w:eastAsia="nb-NO"/>
                    </w:rPr>
                  </w:pPr>
                  <w:r w:rsidRPr="00A1751D">
                    <w:rPr>
                      <w:rFonts w:eastAsia="Times New Roman" w:cs="Calibri"/>
                      <w:sz w:val="24"/>
                      <w:szCs w:val="24"/>
                      <w:lang w:eastAsia="nb-NO"/>
                    </w:rPr>
                    <w:t>7.0</w:t>
                  </w:r>
                </w:p>
              </w:tc>
              <w:tc>
                <w:tcPr>
                  <w:tcW w:w="960" w:type="dxa"/>
                  <w:shd w:val="clear" w:color="auto" w:fill="auto"/>
                  <w:noWrap/>
                  <w:vAlign w:val="bottom"/>
                </w:tcPr>
                <w:p w14:paraId="5369E2BF" w14:textId="77777777" w:rsidR="007F4A77" w:rsidRPr="00A1751D" w:rsidRDefault="007F4A77" w:rsidP="00A86A04">
                  <w:pPr>
                    <w:spacing w:after="0" w:line="360" w:lineRule="auto"/>
                    <w:jc w:val="center"/>
                    <w:rPr>
                      <w:rFonts w:eastAsia="Times New Roman" w:cs="Calibri"/>
                      <w:sz w:val="24"/>
                      <w:szCs w:val="24"/>
                      <w:lang w:eastAsia="nb-NO"/>
                    </w:rPr>
                  </w:pPr>
                  <w:r w:rsidRPr="00A1751D">
                    <w:rPr>
                      <w:rFonts w:eastAsia="Times New Roman" w:cs="Calibri"/>
                      <w:sz w:val="24"/>
                      <w:szCs w:val="24"/>
                      <w:lang w:eastAsia="nb-NO"/>
                    </w:rPr>
                    <w:t>3.2</w:t>
                  </w:r>
                </w:p>
              </w:tc>
            </w:tr>
            <w:tr w:rsidR="00A1751D" w:rsidRPr="00A1751D" w14:paraId="5109A76D" w14:textId="77777777" w:rsidTr="00121F3D">
              <w:trPr>
                <w:trHeight w:val="300"/>
              </w:trPr>
              <w:tc>
                <w:tcPr>
                  <w:tcW w:w="3075" w:type="dxa"/>
                  <w:shd w:val="clear" w:color="auto" w:fill="auto"/>
                  <w:noWrap/>
                  <w:vAlign w:val="bottom"/>
                  <w:hideMark/>
                </w:tcPr>
                <w:p w14:paraId="6C5D641B" w14:textId="77777777" w:rsidR="007F4A77" w:rsidRPr="00A1751D" w:rsidRDefault="007F4A77" w:rsidP="00A86A04">
                  <w:pPr>
                    <w:spacing w:after="0" w:line="360" w:lineRule="auto"/>
                    <w:jc w:val="center"/>
                    <w:rPr>
                      <w:rFonts w:eastAsia="Times New Roman" w:cs="Calibri"/>
                      <w:b/>
                      <w:bCs/>
                      <w:sz w:val="24"/>
                      <w:szCs w:val="24"/>
                      <w:lang w:eastAsia="nb-NO"/>
                    </w:rPr>
                  </w:pPr>
                  <w:r w:rsidRPr="00A1751D">
                    <w:rPr>
                      <w:rFonts w:eastAsia="Times New Roman" w:cs="Calibri"/>
                      <w:b/>
                      <w:bCs/>
                      <w:sz w:val="24"/>
                      <w:szCs w:val="24"/>
                      <w:lang w:eastAsia="nb-NO"/>
                    </w:rPr>
                    <w:t>22:5 (n-3)</w:t>
                  </w:r>
                </w:p>
              </w:tc>
              <w:tc>
                <w:tcPr>
                  <w:tcW w:w="1113" w:type="dxa"/>
                  <w:shd w:val="clear" w:color="auto" w:fill="auto"/>
                  <w:noWrap/>
                  <w:vAlign w:val="bottom"/>
                  <w:hideMark/>
                </w:tcPr>
                <w:p w14:paraId="55D65598" w14:textId="77777777" w:rsidR="007F4A77" w:rsidRPr="00A1751D" w:rsidRDefault="007F4A77" w:rsidP="00A86A04">
                  <w:pPr>
                    <w:spacing w:after="0" w:line="360" w:lineRule="auto"/>
                    <w:jc w:val="center"/>
                    <w:rPr>
                      <w:rFonts w:eastAsia="Times New Roman" w:cs="Calibri"/>
                      <w:sz w:val="24"/>
                      <w:szCs w:val="24"/>
                      <w:lang w:eastAsia="nb-NO"/>
                    </w:rPr>
                  </w:pPr>
                  <w:r w:rsidRPr="00A1751D">
                    <w:rPr>
                      <w:rFonts w:eastAsia="Times New Roman" w:cs="Calibri"/>
                      <w:sz w:val="24"/>
                      <w:szCs w:val="24"/>
                      <w:lang w:eastAsia="nb-NO"/>
                    </w:rPr>
                    <w:t>2.7</w:t>
                  </w:r>
                </w:p>
              </w:tc>
              <w:tc>
                <w:tcPr>
                  <w:tcW w:w="960" w:type="dxa"/>
                  <w:shd w:val="clear" w:color="auto" w:fill="auto"/>
                  <w:noWrap/>
                  <w:vAlign w:val="bottom"/>
                </w:tcPr>
                <w:p w14:paraId="1A9E96BE" w14:textId="77777777" w:rsidR="007F4A77" w:rsidRPr="00A1751D" w:rsidRDefault="007F4A77" w:rsidP="00A86A04">
                  <w:pPr>
                    <w:spacing w:after="0" w:line="360" w:lineRule="auto"/>
                    <w:jc w:val="center"/>
                    <w:rPr>
                      <w:rFonts w:eastAsia="Times New Roman" w:cs="Calibri"/>
                      <w:sz w:val="24"/>
                      <w:szCs w:val="24"/>
                      <w:lang w:eastAsia="nb-NO"/>
                    </w:rPr>
                  </w:pPr>
                  <w:r w:rsidRPr="00A1751D">
                    <w:rPr>
                      <w:rFonts w:eastAsia="Times New Roman" w:cs="Calibri"/>
                      <w:sz w:val="24"/>
                      <w:szCs w:val="24"/>
                      <w:lang w:eastAsia="nb-NO"/>
                    </w:rPr>
                    <w:t>1.5</w:t>
                  </w:r>
                </w:p>
              </w:tc>
            </w:tr>
            <w:tr w:rsidR="00A1751D" w:rsidRPr="00A1751D" w14:paraId="2D0F8312" w14:textId="77777777" w:rsidTr="00121F3D">
              <w:trPr>
                <w:trHeight w:val="300"/>
              </w:trPr>
              <w:tc>
                <w:tcPr>
                  <w:tcW w:w="3075" w:type="dxa"/>
                  <w:shd w:val="clear" w:color="auto" w:fill="auto"/>
                  <w:noWrap/>
                  <w:vAlign w:val="bottom"/>
                </w:tcPr>
                <w:p w14:paraId="7A68E779" w14:textId="77777777" w:rsidR="007F4A77" w:rsidRPr="00A1751D" w:rsidRDefault="007F4A77" w:rsidP="00A86A04">
                  <w:pPr>
                    <w:spacing w:after="0" w:line="360" w:lineRule="auto"/>
                    <w:jc w:val="center"/>
                    <w:rPr>
                      <w:rFonts w:eastAsia="Times New Roman" w:cs="Calibri"/>
                      <w:b/>
                      <w:bCs/>
                      <w:sz w:val="24"/>
                      <w:szCs w:val="24"/>
                      <w:lang w:eastAsia="nb-NO"/>
                    </w:rPr>
                  </w:pPr>
                  <w:r w:rsidRPr="00A1751D">
                    <w:rPr>
                      <w:rFonts w:eastAsia="Times New Roman" w:cs="Calibri"/>
                      <w:b/>
                      <w:bCs/>
                      <w:sz w:val="24"/>
                      <w:szCs w:val="24"/>
                      <w:lang w:eastAsia="nb-NO"/>
                    </w:rPr>
                    <w:t>22:6 (n-3)</w:t>
                  </w:r>
                </w:p>
              </w:tc>
              <w:tc>
                <w:tcPr>
                  <w:tcW w:w="1113" w:type="dxa"/>
                  <w:shd w:val="clear" w:color="auto" w:fill="auto"/>
                  <w:noWrap/>
                  <w:vAlign w:val="bottom"/>
                </w:tcPr>
                <w:p w14:paraId="2584F5DC" w14:textId="77777777" w:rsidR="007F4A77" w:rsidRPr="00A1751D" w:rsidRDefault="007F4A77" w:rsidP="00A86A04">
                  <w:pPr>
                    <w:spacing w:after="0" w:line="360" w:lineRule="auto"/>
                    <w:jc w:val="center"/>
                    <w:rPr>
                      <w:rFonts w:eastAsia="Times New Roman" w:cs="Calibri"/>
                      <w:sz w:val="24"/>
                      <w:szCs w:val="24"/>
                      <w:lang w:eastAsia="nb-NO"/>
                    </w:rPr>
                  </w:pPr>
                  <w:r w:rsidRPr="00A1751D">
                    <w:rPr>
                      <w:rFonts w:eastAsia="Times New Roman" w:cs="Calibri"/>
                      <w:sz w:val="24"/>
                      <w:szCs w:val="24"/>
                      <w:lang w:eastAsia="nb-NO"/>
                    </w:rPr>
                    <w:t>12.1</w:t>
                  </w:r>
                </w:p>
              </w:tc>
              <w:tc>
                <w:tcPr>
                  <w:tcW w:w="960" w:type="dxa"/>
                  <w:shd w:val="clear" w:color="auto" w:fill="auto"/>
                  <w:noWrap/>
                  <w:vAlign w:val="bottom"/>
                </w:tcPr>
                <w:p w14:paraId="78D8B7C9" w14:textId="77777777" w:rsidR="007F4A77" w:rsidRPr="00A1751D" w:rsidRDefault="007F4A77" w:rsidP="00A86A04">
                  <w:pPr>
                    <w:spacing w:after="0" w:line="360" w:lineRule="auto"/>
                    <w:jc w:val="center"/>
                    <w:rPr>
                      <w:rFonts w:eastAsia="Times New Roman" w:cs="Calibri"/>
                      <w:sz w:val="24"/>
                      <w:szCs w:val="24"/>
                      <w:lang w:eastAsia="nb-NO"/>
                    </w:rPr>
                  </w:pPr>
                  <w:r w:rsidRPr="00A1751D">
                    <w:rPr>
                      <w:rFonts w:eastAsia="Times New Roman" w:cs="Calibri"/>
                      <w:sz w:val="24"/>
                      <w:szCs w:val="24"/>
                      <w:lang w:eastAsia="nb-NO"/>
                    </w:rPr>
                    <w:t>6.1</w:t>
                  </w:r>
                </w:p>
              </w:tc>
            </w:tr>
            <w:tr w:rsidR="00A1751D" w:rsidRPr="00A1751D" w14:paraId="7332D19E" w14:textId="77777777" w:rsidTr="00121F3D">
              <w:trPr>
                <w:trHeight w:val="300"/>
              </w:trPr>
              <w:tc>
                <w:tcPr>
                  <w:tcW w:w="3075" w:type="dxa"/>
                  <w:tcBorders>
                    <w:bottom w:val="single" w:sz="4" w:space="0" w:color="auto"/>
                  </w:tcBorders>
                  <w:shd w:val="clear" w:color="auto" w:fill="auto"/>
                  <w:noWrap/>
                  <w:vAlign w:val="bottom"/>
                </w:tcPr>
                <w:p w14:paraId="4724167E" w14:textId="77777777" w:rsidR="007F4A77" w:rsidRPr="00A1751D" w:rsidRDefault="007F4A77" w:rsidP="00A86A04">
                  <w:pPr>
                    <w:spacing w:after="0" w:line="360" w:lineRule="auto"/>
                    <w:jc w:val="center"/>
                    <w:rPr>
                      <w:rFonts w:eastAsia="Times New Roman" w:cs="Calibri"/>
                      <w:b/>
                      <w:bCs/>
                      <w:sz w:val="24"/>
                      <w:szCs w:val="24"/>
                      <w:lang w:eastAsia="nb-NO"/>
                    </w:rPr>
                  </w:pPr>
                  <w:r w:rsidRPr="00A1751D">
                    <w:rPr>
                      <w:rFonts w:eastAsia="Times New Roman" w:cs="Calibri"/>
                      <w:bCs/>
                      <w:i/>
                      <w:sz w:val="24"/>
                      <w:szCs w:val="24"/>
                      <w:lang w:eastAsia="nb-NO"/>
                    </w:rPr>
                    <w:t>Sum polyunsaturated</w:t>
                  </w:r>
                  <w:r w:rsidRPr="00A1751D" w:rsidDel="00F7044F">
                    <w:rPr>
                      <w:rFonts w:eastAsia="Times New Roman" w:cs="Calibri"/>
                      <w:b/>
                      <w:bCs/>
                      <w:sz w:val="24"/>
                      <w:szCs w:val="24"/>
                      <w:lang w:eastAsia="nb-NO"/>
                    </w:rPr>
                    <w:t xml:space="preserve"> </w:t>
                  </w:r>
                </w:p>
              </w:tc>
              <w:tc>
                <w:tcPr>
                  <w:tcW w:w="1113" w:type="dxa"/>
                  <w:tcBorders>
                    <w:bottom w:val="single" w:sz="4" w:space="0" w:color="auto"/>
                  </w:tcBorders>
                  <w:shd w:val="clear" w:color="auto" w:fill="auto"/>
                  <w:noWrap/>
                  <w:vAlign w:val="bottom"/>
                </w:tcPr>
                <w:p w14:paraId="4E7FA827" w14:textId="77777777" w:rsidR="007F4A77" w:rsidRPr="00A1751D" w:rsidRDefault="007F4A77" w:rsidP="00A86A04">
                  <w:pPr>
                    <w:spacing w:after="0" w:line="360" w:lineRule="auto"/>
                    <w:jc w:val="center"/>
                    <w:rPr>
                      <w:rFonts w:eastAsia="Times New Roman" w:cs="Calibri"/>
                      <w:i/>
                      <w:sz w:val="24"/>
                      <w:szCs w:val="24"/>
                      <w:lang w:eastAsia="nb-NO"/>
                    </w:rPr>
                  </w:pPr>
                  <w:r w:rsidRPr="00A1751D">
                    <w:rPr>
                      <w:rFonts w:eastAsia="Times New Roman" w:cs="Calibri"/>
                      <w:i/>
                      <w:sz w:val="24"/>
                      <w:szCs w:val="24"/>
                      <w:lang w:eastAsia="nb-NO"/>
                    </w:rPr>
                    <w:t>38.9</w:t>
                  </w:r>
                </w:p>
              </w:tc>
              <w:tc>
                <w:tcPr>
                  <w:tcW w:w="960" w:type="dxa"/>
                  <w:tcBorders>
                    <w:bottom w:val="single" w:sz="4" w:space="0" w:color="auto"/>
                  </w:tcBorders>
                  <w:shd w:val="clear" w:color="auto" w:fill="auto"/>
                  <w:noWrap/>
                  <w:vAlign w:val="bottom"/>
                </w:tcPr>
                <w:p w14:paraId="1262CBD8" w14:textId="77777777" w:rsidR="007F4A77" w:rsidRPr="00A1751D" w:rsidRDefault="007F4A77" w:rsidP="00A86A04">
                  <w:pPr>
                    <w:spacing w:after="0" w:line="360" w:lineRule="auto"/>
                    <w:jc w:val="center"/>
                    <w:rPr>
                      <w:rFonts w:eastAsia="Times New Roman" w:cs="Calibri"/>
                      <w:i/>
                      <w:sz w:val="24"/>
                      <w:szCs w:val="24"/>
                      <w:lang w:eastAsia="nb-NO"/>
                    </w:rPr>
                  </w:pPr>
                  <w:r w:rsidRPr="00A1751D">
                    <w:rPr>
                      <w:rFonts w:eastAsia="Times New Roman" w:cs="Calibri"/>
                      <w:i/>
                      <w:sz w:val="24"/>
                      <w:szCs w:val="24"/>
                      <w:lang w:eastAsia="nb-NO"/>
                    </w:rPr>
                    <w:t>33.4</w:t>
                  </w:r>
                </w:p>
              </w:tc>
            </w:tr>
          </w:tbl>
          <w:p w14:paraId="7FA0846B" w14:textId="77777777" w:rsidR="007F4A77" w:rsidRPr="00A1751D" w:rsidRDefault="007F4A77" w:rsidP="00085F33">
            <w:pPr>
              <w:spacing w:after="0" w:line="360" w:lineRule="auto"/>
              <w:jc w:val="center"/>
            </w:pPr>
          </w:p>
        </w:tc>
        <w:tc>
          <w:tcPr>
            <w:tcW w:w="960" w:type="dxa"/>
            <w:noWrap/>
            <w:vAlign w:val="bottom"/>
          </w:tcPr>
          <w:p w14:paraId="4C04FDF9" w14:textId="77777777" w:rsidR="007F4A77" w:rsidRPr="00A1751D" w:rsidRDefault="007F4A77" w:rsidP="00121F3D">
            <w:pPr>
              <w:spacing w:after="0" w:line="240" w:lineRule="auto"/>
              <w:jc w:val="both"/>
              <w:rPr>
                <w:b/>
              </w:rPr>
            </w:pPr>
          </w:p>
        </w:tc>
        <w:tc>
          <w:tcPr>
            <w:tcW w:w="960" w:type="dxa"/>
            <w:noWrap/>
            <w:vAlign w:val="bottom"/>
          </w:tcPr>
          <w:p w14:paraId="76901218" w14:textId="77777777" w:rsidR="007F4A77" w:rsidRPr="00A1751D" w:rsidRDefault="007F4A77" w:rsidP="00121F3D">
            <w:pPr>
              <w:spacing w:after="0" w:line="240" w:lineRule="auto"/>
              <w:jc w:val="both"/>
              <w:rPr>
                <w:b/>
              </w:rPr>
            </w:pPr>
          </w:p>
        </w:tc>
      </w:tr>
    </w:tbl>
    <w:p w14:paraId="48803172" w14:textId="77777777" w:rsidR="007F4A77" w:rsidRPr="00A1751D" w:rsidRDefault="007F4A77" w:rsidP="00750F87">
      <w:pPr>
        <w:spacing w:line="360" w:lineRule="auto"/>
        <w:jc w:val="both"/>
        <w:rPr>
          <w:rFonts w:cs="Calibri"/>
          <w:sz w:val="24"/>
          <w:szCs w:val="24"/>
        </w:rPr>
      </w:pPr>
    </w:p>
    <w:p w14:paraId="78F5B894" w14:textId="77777777" w:rsidR="007F4A77" w:rsidRDefault="007F4A77">
      <w:pPr>
        <w:spacing w:after="0" w:line="240" w:lineRule="auto"/>
        <w:rPr>
          <w:rFonts w:cs="Calibri"/>
          <w:sz w:val="24"/>
          <w:szCs w:val="24"/>
        </w:rPr>
      </w:pPr>
      <w:r>
        <w:rPr>
          <w:rFonts w:cs="Calibri"/>
          <w:sz w:val="24"/>
          <w:szCs w:val="24"/>
        </w:rPr>
        <w:br w:type="page"/>
      </w:r>
    </w:p>
    <w:p w14:paraId="05B701A0" w14:textId="77777777" w:rsidR="007F4A77" w:rsidRPr="001C7476" w:rsidRDefault="007F4A77" w:rsidP="00750F87">
      <w:pPr>
        <w:spacing w:line="360" w:lineRule="auto"/>
        <w:jc w:val="both"/>
        <w:rPr>
          <w:rFonts w:cs="Calibri"/>
          <w:sz w:val="24"/>
          <w:szCs w:val="24"/>
        </w:rPr>
      </w:pPr>
      <w:r>
        <w:rPr>
          <w:rFonts w:cs="Calibri"/>
          <w:b/>
          <w:sz w:val="24"/>
          <w:szCs w:val="24"/>
        </w:rPr>
        <w:lastRenderedPageBreak/>
        <w:t xml:space="preserve">Table 2 </w:t>
      </w:r>
      <w:r>
        <w:rPr>
          <w:rFonts w:cs="Calibri"/>
          <w:sz w:val="24"/>
          <w:szCs w:val="24"/>
        </w:rPr>
        <w:t xml:space="preserve">The percentage release of specific fatty acids (FA) from salmon oil (SO) and salmon muscle (SM) during </w:t>
      </w:r>
      <w:r w:rsidRPr="00975F39">
        <w:rPr>
          <w:rFonts w:cs="Calibri"/>
          <w:i/>
          <w:sz w:val="24"/>
          <w:szCs w:val="24"/>
        </w:rPr>
        <w:t>in vitro</w:t>
      </w:r>
      <w:r>
        <w:rPr>
          <w:rFonts w:cs="Calibri"/>
          <w:sz w:val="24"/>
          <w:szCs w:val="24"/>
        </w:rPr>
        <w:t xml:space="preserve"> duodenal digestion at 20, 40, 80 and 140 minutes, with and without addition of broccoli extract (Br-ex). </w:t>
      </w:r>
    </w:p>
    <w:tbl>
      <w:tblPr>
        <w:tblpPr w:leftFromText="141" w:rightFromText="141" w:vertAnchor="page" w:horzAnchor="margin" w:tblpY="3920"/>
        <w:tblW w:w="6912" w:type="dxa"/>
        <w:tblLayout w:type="fixed"/>
        <w:tblLook w:val="0000" w:firstRow="0" w:lastRow="0" w:firstColumn="0" w:lastColumn="0" w:noHBand="0" w:noVBand="0"/>
      </w:tblPr>
      <w:tblGrid>
        <w:gridCol w:w="1101"/>
        <w:gridCol w:w="1134"/>
        <w:gridCol w:w="1134"/>
        <w:gridCol w:w="1275"/>
        <w:gridCol w:w="1134"/>
        <w:gridCol w:w="1134"/>
      </w:tblGrid>
      <w:tr w:rsidR="007F4A77" w:rsidRPr="00D453A2" w14:paraId="138C6146" w14:textId="77777777" w:rsidTr="00085F33">
        <w:trPr>
          <w:trHeight w:val="282"/>
        </w:trPr>
        <w:tc>
          <w:tcPr>
            <w:tcW w:w="1101" w:type="dxa"/>
            <w:tcBorders>
              <w:top w:val="single" w:sz="4" w:space="0" w:color="auto"/>
              <w:bottom w:val="single" w:sz="4" w:space="0" w:color="auto"/>
            </w:tcBorders>
            <w:shd w:val="clear" w:color="auto" w:fill="auto"/>
          </w:tcPr>
          <w:p w14:paraId="58C61457" w14:textId="77777777" w:rsidR="007F4A77" w:rsidRPr="00CB7D13" w:rsidRDefault="007F4A77" w:rsidP="00085F33">
            <w:pPr>
              <w:autoSpaceDE w:val="0"/>
              <w:autoSpaceDN w:val="0"/>
              <w:adjustRightInd w:val="0"/>
              <w:spacing w:after="0" w:line="240" w:lineRule="auto"/>
              <w:jc w:val="both"/>
              <w:rPr>
                <w:rFonts w:eastAsia="Times New Roman" w:cs="Calibri"/>
                <w:b/>
                <w:bCs/>
                <w:color w:val="000000"/>
                <w:sz w:val="20"/>
                <w:szCs w:val="20"/>
              </w:rPr>
            </w:pPr>
            <w:r w:rsidRPr="00CB7D13">
              <w:rPr>
                <w:rFonts w:eastAsia="Times New Roman" w:cs="Calibri"/>
                <w:b/>
                <w:bCs/>
                <w:color w:val="000000"/>
                <w:sz w:val="20"/>
                <w:szCs w:val="20"/>
              </w:rPr>
              <w:t>FA</w:t>
            </w:r>
          </w:p>
        </w:tc>
        <w:tc>
          <w:tcPr>
            <w:tcW w:w="1134" w:type="dxa"/>
            <w:tcBorders>
              <w:top w:val="single" w:sz="4" w:space="0" w:color="auto"/>
              <w:bottom w:val="single" w:sz="4" w:space="0" w:color="auto"/>
            </w:tcBorders>
            <w:shd w:val="clear" w:color="auto" w:fill="auto"/>
          </w:tcPr>
          <w:p w14:paraId="420736CE" w14:textId="77777777" w:rsidR="007F4A77" w:rsidRPr="00CB7D13" w:rsidRDefault="007F4A77" w:rsidP="00085F33">
            <w:pPr>
              <w:autoSpaceDE w:val="0"/>
              <w:autoSpaceDN w:val="0"/>
              <w:adjustRightInd w:val="0"/>
              <w:spacing w:after="0" w:line="240" w:lineRule="auto"/>
              <w:jc w:val="center"/>
              <w:rPr>
                <w:rFonts w:eastAsia="Times New Roman" w:cs="Calibri"/>
                <w:b/>
                <w:color w:val="000000"/>
                <w:sz w:val="20"/>
                <w:szCs w:val="20"/>
              </w:rPr>
            </w:pPr>
            <w:r w:rsidRPr="00CB7D13">
              <w:rPr>
                <w:rFonts w:eastAsia="Times New Roman" w:cs="Calibri"/>
                <w:b/>
                <w:color w:val="000000"/>
                <w:sz w:val="20"/>
                <w:szCs w:val="20"/>
              </w:rPr>
              <w:t>Minutes</w:t>
            </w:r>
          </w:p>
        </w:tc>
        <w:tc>
          <w:tcPr>
            <w:tcW w:w="1134" w:type="dxa"/>
            <w:tcBorders>
              <w:top w:val="single" w:sz="4" w:space="0" w:color="auto"/>
              <w:bottom w:val="single" w:sz="4" w:space="0" w:color="auto"/>
            </w:tcBorders>
            <w:shd w:val="clear" w:color="auto" w:fill="auto"/>
          </w:tcPr>
          <w:p w14:paraId="29CE5793" w14:textId="77777777" w:rsidR="007F4A77" w:rsidRPr="00CB7D13" w:rsidRDefault="007F4A77" w:rsidP="00085F33">
            <w:pPr>
              <w:autoSpaceDE w:val="0"/>
              <w:autoSpaceDN w:val="0"/>
              <w:adjustRightInd w:val="0"/>
              <w:spacing w:after="0" w:line="240" w:lineRule="auto"/>
              <w:jc w:val="center"/>
              <w:rPr>
                <w:rFonts w:eastAsia="Times New Roman" w:cs="Calibri"/>
                <w:b/>
                <w:color w:val="000000"/>
                <w:sz w:val="20"/>
                <w:szCs w:val="20"/>
              </w:rPr>
            </w:pPr>
            <w:r w:rsidRPr="00CB7D13">
              <w:rPr>
                <w:rFonts w:eastAsia="Times New Roman" w:cs="Calibri"/>
                <w:b/>
                <w:color w:val="000000"/>
                <w:sz w:val="20"/>
                <w:szCs w:val="20"/>
              </w:rPr>
              <w:t>SO</w:t>
            </w:r>
          </w:p>
        </w:tc>
        <w:tc>
          <w:tcPr>
            <w:tcW w:w="1275" w:type="dxa"/>
            <w:tcBorders>
              <w:top w:val="single" w:sz="4" w:space="0" w:color="auto"/>
              <w:bottom w:val="single" w:sz="4" w:space="0" w:color="auto"/>
            </w:tcBorders>
            <w:shd w:val="clear" w:color="auto" w:fill="auto"/>
          </w:tcPr>
          <w:p w14:paraId="6C027AF7" w14:textId="77777777" w:rsidR="007F4A77" w:rsidRDefault="007F4A77" w:rsidP="00085F33">
            <w:pPr>
              <w:autoSpaceDE w:val="0"/>
              <w:autoSpaceDN w:val="0"/>
              <w:adjustRightInd w:val="0"/>
              <w:spacing w:after="0" w:line="240" w:lineRule="auto"/>
              <w:jc w:val="center"/>
              <w:rPr>
                <w:rFonts w:eastAsia="Times New Roman" w:cs="Calibri"/>
                <w:b/>
                <w:color w:val="000000"/>
                <w:sz w:val="20"/>
                <w:szCs w:val="20"/>
              </w:rPr>
            </w:pPr>
            <w:r w:rsidRPr="00CB7D13">
              <w:rPr>
                <w:rFonts w:eastAsia="Times New Roman" w:cs="Calibri"/>
                <w:b/>
                <w:color w:val="000000"/>
                <w:sz w:val="20"/>
                <w:szCs w:val="20"/>
              </w:rPr>
              <w:t>SO+</w:t>
            </w:r>
          </w:p>
          <w:p w14:paraId="36344A65" w14:textId="77777777" w:rsidR="007F4A77" w:rsidRPr="00CB7D13" w:rsidRDefault="007F4A77" w:rsidP="00085F33">
            <w:pPr>
              <w:autoSpaceDE w:val="0"/>
              <w:autoSpaceDN w:val="0"/>
              <w:adjustRightInd w:val="0"/>
              <w:spacing w:after="0" w:line="240" w:lineRule="auto"/>
              <w:jc w:val="center"/>
              <w:rPr>
                <w:rFonts w:eastAsia="Times New Roman" w:cs="Calibri"/>
                <w:b/>
                <w:color w:val="000000"/>
                <w:sz w:val="20"/>
                <w:szCs w:val="20"/>
              </w:rPr>
            </w:pPr>
            <w:r w:rsidRPr="00CB7D13">
              <w:rPr>
                <w:rFonts w:eastAsia="Times New Roman" w:cs="Calibri"/>
                <w:b/>
                <w:color w:val="000000"/>
                <w:sz w:val="20"/>
                <w:szCs w:val="20"/>
              </w:rPr>
              <w:t>Br</w:t>
            </w:r>
            <w:r>
              <w:rPr>
                <w:rFonts w:eastAsia="Times New Roman" w:cs="Calibri"/>
                <w:b/>
                <w:color w:val="000000"/>
                <w:sz w:val="20"/>
                <w:szCs w:val="20"/>
              </w:rPr>
              <w:t>-ex</w:t>
            </w:r>
          </w:p>
        </w:tc>
        <w:tc>
          <w:tcPr>
            <w:tcW w:w="1134" w:type="dxa"/>
            <w:tcBorders>
              <w:top w:val="single" w:sz="4" w:space="0" w:color="auto"/>
              <w:bottom w:val="single" w:sz="4" w:space="0" w:color="auto"/>
            </w:tcBorders>
          </w:tcPr>
          <w:p w14:paraId="0F16D77E" w14:textId="77777777" w:rsidR="007F4A77" w:rsidRPr="00CB7D13" w:rsidRDefault="007F4A77" w:rsidP="00085F33">
            <w:pPr>
              <w:autoSpaceDE w:val="0"/>
              <w:autoSpaceDN w:val="0"/>
              <w:adjustRightInd w:val="0"/>
              <w:spacing w:after="0" w:line="240" w:lineRule="auto"/>
              <w:jc w:val="center"/>
              <w:rPr>
                <w:rFonts w:eastAsia="Times New Roman" w:cs="Calibri"/>
                <w:b/>
                <w:color w:val="000000"/>
                <w:sz w:val="20"/>
                <w:szCs w:val="20"/>
              </w:rPr>
            </w:pPr>
            <w:r w:rsidRPr="00CB7D13">
              <w:rPr>
                <w:rFonts w:eastAsia="Times New Roman" w:cs="Calibri"/>
                <w:b/>
                <w:color w:val="000000"/>
                <w:sz w:val="20"/>
                <w:szCs w:val="20"/>
              </w:rPr>
              <w:t>SM</w:t>
            </w:r>
          </w:p>
        </w:tc>
        <w:tc>
          <w:tcPr>
            <w:tcW w:w="1134" w:type="dxa"/>
            <w:tcBorders>
              <w:top w:val="single" w:sz="4" w:space="0" w:color="auto"/>
              <w:bottom w:val="single" w:sz="4" w:space="0" w:color="auto"/>
            </w:tcBorders>
          </w:tcPr>
          <w:p w14:paraId="7A55A53B" w14:textId="77777777" w:rsidR="007F4A77" w:rsidRDefault="007F4A77" w:rsidP="00085F33">
            <w:pPr>
              <w:autoSpaceDE w:val="0"/>
              <w:autoSpaceDN w:val="0"/>
              <w:adjustRightInd w:val="0"/>
              <w:spacing w:after="0" w:line="240" w:lineRule="auto"/>
              <w:jc w:val="center"/>
              <w:rPr>
                <w:rFonts w:eastAsia="Times New Roman" w:cs="Calibri"/>
                <w:b/>
                <w:color w:val="000000"/>
                <w:sz w:val="20"/>
                <w:szCs w:val="20"/>
              </w:rPr>
            </w:pPr>
            <w:r w:rsidRPr="00CB7D13">
              <w:rPr>
                <w:rFonts w:eastAsia="Times New Roman" w:cs="Calibri"/>
                <w:b/>
                <w:color w:val="000000"/>
                <w:sz w:val="20"/>
                <w:szCs w:val="20"/>
              </w:rPr>
              <w:t>SM+</w:t>
            </w:r>
          </w:p>
          <w:p w14:paraId="42B0CBEF" w14:textId="77777777" w:rsidR="007F4A77" w:rsidRPr="00CB7D13" w:rsidRDefault="007F4A77" w:rsidP="00085F33">
            <w:pPr>
              <w:autoSpaceDE w:val="0"/>
              <w:autoSpaceDN w:val="0"/>
              <w:adjustRightInd w:val="0"/>
              <w:spacing w:after="0" w:line="240" w:lineRule="auto"/>
              <w:jc w:val="center"/>
              <w:rPr>
                <w:rFonts w:eastAsia="Times New Roman" w:cs="Calibri"/>
                <w:b/>
                <w:color w:val="000000"/>
                <w:sz w:val="20"/>
                <w:szCs w:val="20"/>
              </w:rPr>
            </w:pPr>
            <w:r w:rsidRPr="00CB7D13">
              <w:rPr>
                <w:rFonts w:eastAsia="Times New Roman" w:cs="Calibri"/>
                <w:b/>
                <w:color w:val="000000"/>
                <w:sz w:val="20"/>
                <w:szCs w:val="20"/>
              </w:rPr>
              <w:t>Br</w:t>
            </w:r>
            <w:r>
              <w:rPr>
                <w:rFonts w:eastAsia="Times New Roman" w:cs="Calibri"/>
                <w:b/>
                <w:color w:val="000000"/>
                <w:sz w:val="20"/>
                <w:szCs w:val="20"/>
              </w:rPr>
              <w:t>-ex</w:t>
            </w:r>
          </w:p>
        </w:tc>
      </w:tr>
      <w:tr w:rsidR="007F4A77" w:rsidRPr="00D453A2" w14:paraId="0134A6F8" w14:textId="77777777" w:rsidTr="00085F33">
        <w:trPr>
          <w:trHeight w:val="282"/>
        </w:trPr>
        <w:tc>
          <w:tcPr>
            <w:tcW w:w="1101" w:type="dxa"/>
            <w:tcBorders>
              <w:top w:val="single" w:sz="4" w:space="0" w:color="auto"/>
            </w:tcBorders>
            <w:shd w:val="clear" w:color="auto" w:fill="auto"/>
          </w:tcPr>
          <w:p w14:paraId="0B7C7EEB" w14:textId="77777777" w:rsidR="007F4A77" w:rsidRPr="00CB7D13" w:rsidRDefault="007F4A77" w:rsidP="00085F33">
            <w:pPr>
              <w:autoSpaceDE w:val="0"/>
              <w:autoSpaceDN w:val="0"/>
              <w:adjustRightInd w:val="0"/>
              <w:spacing w:after="0" w:line="240" w:lineRule="auto"/>
              <w:jc w:val="both"/>
              <w:rPr>
                <w:rFonts w:eastAsia="Times New Roman" w:cs="Calibri"/>
                <w:b/>
                <w:bCs/>
                <w:color w:val="000000"/>
                <w:sz w:val="20"/>
                <w:szCs w:val="20"/>
              </w:rPr>
            </w:pPr>
            <w:r w:rsidRPr="00CB7D13">
              <w:rPr>
                <w:rFonts w:eastAsia="Times New Roman" w:cs="Calibri"/>
                <w:b/>
                <w:bCs/>
                <w:color w:val="000000"/>
                <w:sz w:val="20"/>
                <w:szCs w:val="20"/>
              </w:rPr>
              <w:t>14:0</w:t>
            </w:r>
          </w:p>
        </w:tc>
        <w:tc>
          <w:tcPr>
            <w:tcW w:w="1134" w:type="dxa"/>
            <w:tcBorders>
              <w:top w:val="single" w:sz="4" w:space="0" w:color="auto"/>
            </w:tcBorders>
            <w:shd w:val="clear" w:color="auto" w:fill="auto"/>
          </w:tcPr>
          <w:p w14:paraId="421DB199" w14:textId="77777777" w:rsidR="007F4A77" w:rsidRPr="002D5479" w:rsidRDefault="007F4A77" w:rsidP="00085F33">
            <w:pPr>
              <w:autoSpaceDE w:val="0"/>
              <w:autoSpaceDN w:val="0"/>
              <w:adjustRightInd w:val="0"/>
              <w:spacing w:after="0" w:line="240" w:lineRule="auto"/>
              <w:jc w:val="center"/>
              <w:rPr>
                <w:rFonts w:eastAsia="Times New Roman" w:cs="Calibri"/>
                <w:b/>
                <w:color w:val="000000"/>
                <w:sz w:val="20"/>
                <w:szCs w:val="20"/>
              </w:rPr>
            </w:pPr>
            <w:r w:rsidRPr="002D5479">
              <w:rPr>
                <w:rFonts w:eastAsia="Times New Roman" w:cs="Calibri"/>
                <w:b/>
                <w:color w:val="000000"/>
                <w:sz w:val="20"/>
                <w:szCs w:val="20"/>
              </w:rPr>
              <w:t>20</w:t>
            </w:r>
          </w:p>
        </w:tc>
        <w:tc>
          <w:tcPr>
            <w:tcW w:w="1134" w:type="dxa"/>
            <w:tcBorders>
              <w:top w:val="single" w:sz="4" w:space="0" w:color="auto"/>
            </w:tcBorders>
            <w:shd w:val="clear" w:color="auto" w:fill="auto"/>
          </w:tcPr>
          <w:p w14:paraId="08330537" w14:textId="77777777" w:rsidR="007F4A77" w:rsidRPr="00CB7D13" w:rsidRDefault="007F4A77" w:rsidP="000808D4">
            <w:pPr>
              <w:spacing w:line="240" w:lineRule="auto"/>
              <w:jc w:val="center"/>
              <w:rPr>
                <w:rFonts w:cs="Calibri"/>
                <w:sz w:val="20"/>
                <w:szCs w:val="20"/>
              </w:rPr>
            </w:pPr>
            <w:r w:rsidRPr="00CB7D13">
              <w:rPr>
                <w:rFonts w:cs="Calibri"/>
                <w:sz w:val="20"/>
                <w:szCs w:val="20"/>
              </w:rPr>
              <w:t>19</w:t>
            </w:r>
            <w:r>
              <w:rPr>
                <w:rFonts w:cs="Calibri"/>
                <w:sz w:val="20"/>
                <w:szCs w:val="20"/>
              </w:rPr>
              <w:t>.1±1.7</w:t>
            </w:r>
          </w:p>
        </w:tc>
        <w:tc>
          <w:tcPr>
            <w:tcW w:w="1275" w:type="dxa"/>
            <w:tcBorders>
              <w:top w:val="single" w:sz="4" w:space="0" w:color="auto"/>
            </w:tcBorders>
            <w:shd w:val="clear" w:color="auto" w:fill="auto"/>
          </w:tcPr>
          <w:p w14:paraId="285BBF29" w14:textId="77777777" w:rsidR="007F4A77" w:rsidRPr="00CB7D13" w:rsidRDefault="007F4A77" w:rsidP="00085F33">
            <w:pPr>
              <w:spacing w:line="240" w:lineRule="auto"/>
              <w:jc w:val="center"/>
              <w:rPr>
                <w:rFonts w:cs="Calibri"/>
                <w:sz w:val="20"/>
                <w:szCs w:val="20"/>
              </w:rPr>
            </w:pPr>
            <w:r w:rsidRPr="00CB7D13">
              <w:rPr>
                <w:rFonts w:cs="Calibri"/>
                <w:sz w:val="20"/>
                <w:szCs w:val="20"/>
              </w:rPr>
              <w:t>33</w:t>
            </w:r>
            <w:r>
              <w:rPr>
                <w:rFonts w:cs="Calibri"/>
                <w:sz w:val="20"/>
                <w:szCs w:val="20"/>
              </w:rPr>
              <w:t>.3±5.0</w:t>
            </w:r>
            <w:r>
              <w:rPr>
                <w:rFonts w:cs="Calibri"/>
                <w:sz w:val="20"/>
                <w:szCs w:val="20"/>
                <w:vertAlign w:val="superscript"/>
              </w:rPr>
              <w:t>a</w:t>
            </w:r>
          </w:p>
        </w:tc>
        <w:tc>
          <w:tcPr>
            <w:tcW w:w="1134" w:type="dxa"/>
            <w:tcBorders>
              <w:top w:val="single" w:sz="4" w:space="0" w:color="auto"/>
            </w:tcBorders>
          </w:tcPr>
          <w:p w14:paraId="62C159DD" w14:textId="77777777" w:rsidR="007F4A77" w:rsidRPr="00CB7D13" w:rsidRDefault="007F4A77" w:rsidP="00085F33">
            <w:pPr>
              <w:spacing w:line="240" w:lineRule="auto"/>
              <w:jc w:val="center"/>
              <w:rPr>
                <w:rFonts w:cs="Calibri"/>
                <w:sz w:val="20"/>
                <w:szCs w:val="20"/>
              </w:rPr>
            </w:pPr>
            <w:r w:rsidRPr="00CB7D13">
              <w:rPr>
                <w:rFonts w:cs="Calibri"/>
                <w:sz w:val="20"/>
                <w:szCs w:val="20"/>
              </w:rPr>
              <w:t>1</w:t>
            </w:r>
            <w:r>
              <w:rPr>
                <w:rFonts w:cs="Calibri"/>
                <w:sz w:val="20"/>
                <w:szCs w:val="20"/>
              </w:rPr>
              <w:t>8.6±4.7</w:t>
            </w:r>
          </w:p>
        </w:tc>
        <w:tc>
          <w:tcPr>
            <w:tcW w:w="1134" w:type="dxa"/>
            <w:tcBorders>
              <w:top w:val="single" w:sz="4" w:space="0" w:color="auto"/>
            </w:tcBorders>
          </w:tcPr>
          <w:p w14:paraId="2EA1688D" w14:textId="77777777" w:rsidR="007F4A77" w:rsidRPr="00CB7D13" w:rsidRDefault="007F4A77" w:rsidP="00085F33">
            <w:pPr>
              <w:spacing w:line="240" w:lineRule="auto"/>
              <w:jc w:val="center"/>
              <w:rPr>
                <w:rFonts w:cs="Calibri"/>
                <w:sz w:val="20"/>
                <w:szCs w:val="20"/>
              </w:rPr>
            </w:pPr>
            <w:r>
              <w:rPr>
                <w:rFonts w:cs="Calibri"/>
                <w:sz w:val="20"/>
                <w:szCs w:val="20"/>
              </w:rPr>
              <w:t>32.6±4.2</w:t>
            </w:r>
            <w:r>
              <w:rPr>
                <w:rFonts w:cs="Calibri"/>
                <w:sz w:val="20"/>
                <w:szCs w:val="20"/>
                <w:vertAlign w:val="superscript"/>
              </w:rPr>
              <w:t>b</w:t>
            </w:r>
          </w:p>
        </w:tc>
      </w:tr>
      <w:tr w:rsidR="007F4A77" w:rsidRPr="00D453A2" w14:paraId="55A08703" w14:textId="77777777" w:rsidTr="00085F33">
        <w:trPr>
          <w:trHeight w:val="282"/>
        </w:trPr>
        <w:tc>
          <w:tcPr>
            <w:tcW w:w="1101" w:type="dxa"/>
            <w:shd w:val="clear" w:color="auto" w:fill="auto"/>
          </w:tcPr>
          <w:p w14:paraId="5BF61EFB" w14:textId="77777777" w:rsidR="007F4A77" w:rsidRPr="00CB7D13" w:rsidRDefault="007F4A77" w:rsidP="00085F33">
            <w:pPr>
              <w:autoSpaceDE w:val="0"/>
              <w:autoSpaceDN w:val="0"/>
              <w:adjustRightInd w:val="0"/>
              <w:spacing w:after="0" w:line="240" w:lineRule="auto"/>
              <w:jc w:val="both"/>
              <w:rPr>
                <w:rFonts w:eastAsia="Times New Roman" w:cs="Calibri"/>
                <w:b/>
                <w:bCs/>
                <w:color w:val="000000"/>
                <w:sz w:val="20"/>
                <w:szCs w:val="20"/>
              </w:rPr>
            </w:pPr>
          </w:p>
        </w:tc>
        <w:tc>
          <w:tcPr>
            <w:tcW w:w="1134" w:type="dxa"/>
            <w:shd w:val="clear" w:color="auto" w:fill="auto"/>
          </w:tcPr>
          <w:p w14:paraId="0C0F6771" w14:textId="77777777" w:rsidR="007F4A77" w:rsidRPr="002D5479" w:rsidRDefault="007F4A77" w:rsidP="00085F33">
            <w:pPr>
              <w:autoSpaceDE w:val="0"/>
              <w:autoSpaceDN w:val="0"/>
              <w:adjustRightInd w:val="0"/>
              <w:spacing w:after="0" w:line="240" w:lineRule="auto"/>
              <w:jc w:val="center"/>
              <w:rPr>
                <w:rFonts w:eastAsia="Times New Roman" w:cs="Calibri"/>
                <w:b/>
                <w:color w:val="000000"/>
                <w:sz w:val="20"/>
                <w:szCs w:val="20"/>
              </w:rPr>
            </w:pPr>
            <w:r w:rsidRPr="002D5479">
              <w:rPr>
                <w:rFonts w:eastAsia="Times New Roman" w:cs="Calibri"/>
                <w:b/>
                <w:color w:val="000000"/>
                <w:sz w:val="20"/>
                <w:szCs w:val="20"/>
              </w:rPr>
              <w:t>40</w:t>
            </w:r>
          </w:p>
        </w:tc>
        <w:tc>
          <w:tcPr>
            <w:tcW w:w="1134" w:type="dxa"/>
            <w:shd w:val="clear" w:color="auto" w:fill="auto"/>
          </w:tcPr>
          <w:p w14:paraId="46001A57" w14:textId="77777777" w:rsidR="007F4A77" w:rsidRPr="00CB7D13" w:rsidRDefault="007F4A77" w:rsidP="00085F33">
            <w:pPr>
              <w:spacing w:line="240" w:lineRule="auto"/>
              <w:jc w:val="center"/>
              <w:rPr>
                <w:rFonts w:cs="Calibri"/>
                <w:sz w:val="20"/>
                <w:szCs w:val="20"/>
              </w:rPr>
            </w:pPr>
            <w:r w:rsidRPr="00CB7D13">
              <w:rPr>
                <w:rFonts w:cs="Calibri"/>
                <w:sz w:val="20"/>
                <w:szCs w:val="20"/>
              </w:rPr>
              <w:t>30</w:t>
            </w:r>
            <w:r>
              <w:rPr>
                <w:rFonts w:cs="Calibri"/>
                <w:sz w:val="20"/>
                <w:szCs w:val="20"/>
              </w:rPr>
              <w:t>.0±4.3</w:t>
            </w:r>
          </w:p>
        </w:tc>
        <w:tc>
          <w:tcPr>
            <w:tcW w:w="1275" w:type="dxa"/>
            <w:shd w:val="clear" w:color="auto" w:fill="auto"/>
          </w:tcPr>
          <w:p w14:paraId="0CFF4F9B" w14:textId="77777777" w:rsidR="007F4A77" w:rsidRPr="00CB7D13" w:rsidRDefault="007F4A77" w:rsidP="00085F33">
            <w:pPr>
              <w:spacing w:line="240" w:lineRule="auto"/>
              <w:jc w:val="center"/>
              <w:rPr>
                <w:rFonts w:cs="Calibri"/>
                <w:sz w:val="20"/>
                <w:szCs w:val="20"/>
              </w:rPr>
            </w:pPr>
            <w:r w:rsidRPr="00CB7D13">
              <w:rPr>
                <w:rFonts w:cs="Calibri"/>
                <w:sz w:val="20"/>
                <w:szCs w:val="20"/>
              </w:rPr>
              <w:t>3</w:t>
            </w:r>
            <w:r>
              <w:rPr>
                <w:rFonts w:cs="Calibri"/>
                <w:sz w:val="20"/>
                <w:szCs w:val="20"/>
              </w:rPr>
              <w:t>6.7±3.6</w:t>
            </w:r>
          </w:p>
        </w:tc>
        <w:tc>
          <w:tcPr>
            <w:tcW w:w="1134" w:type="dxa"/>
          </w:tcPr>
          <w:p w14:paraId="399D922D" w14:textId="77777777" w:rsidR="007F4A77" w:rsidRPr="00CB7D13" w:rsidRDefault="007F4A77" w:rsidP="00085F33">
            <w:pPr>
              <w:spacing w:line="240" w:lineRule="auto"/>
              <w:jc w:val="center"/>
              <w:rPr>
                <w:rFonts w:cs="Calibri"/>
                <w:sz w:val="20"/>
                <w:szCs w:val="20"/>
              </w:rPr>
            </w:pPr>
            <w:r w:rsidRPr="00CB7D13">
              <w:rPr>
                <w:rFonts w:cs="Calibri"/>
                <w:sz w:val="20"/>
                <w:szCs w:val="20"/>
              </w:rPr>
              <w:t>2</w:t>
            </w:r>
            <w:r>
              <w:rPr>
                <w:rFonts w:cs="Calibri"/>
                <w:sz w:val="20"/>
                <w:szCs w:val="20"/>
              </w:rPr>
              <w:t>5.8±8.0</w:t>
            </w:r>
          </w:p>
        </w:tc>
        <w:tc>
          <w:tcPr>
            <w:tcW w:w="1134" w:type="dxa"/>
          </w:tcPr>
          <w:p w14:paraId="6CFD89E8" w14:textId="77777777" w:rsidR="007F4A77" w:rsidRPr="00CB7D13" w:rsidRDefault="007F4A77" w:rsidP="00085F33">
            <w:pPr>
              <w:spacing w:line="240" w:lineRule="auto"/>
              <w:jc w:val="center"/>
              <w:rPr>
                <w:rFonts w:cs="Calibri"/>
                <w:sz w:val="20"/>
                <w:szCs w:val="20"/>
              </w:rPr>
            </w:pPr>
            <w:r>
              <w:rPr>
                <w:rFonts w:cs="Calibri"/>
                <w:sz w:val="20"/>
                <w:szCs w:val="20"/>
              </w:rPr>
              <w:t>46.5±9.6</w:t>
            </w:r>
            <w:r w:rsidRPr="000B422F">
              <w:rPr>
                <w:rFonts w:cs="Calibri"/>
                <w:sz w:val="20"/>
                <w:szCs w:val="20"/>
                <w:vertAlign w:val="superscript"/>
              </w:rPr>
              <w:t>b</w:t>
            </w:r>
          </w:p>
        </w:tc>
      </w:tr>
      <w:tr w:rsidR="007F4A77" w:rsidRPr="00D453A2" w14:paraId="4DACEE6C" w14:textId="77777777" w:rsidTr="00085F33">
        <w:trPr>
          <w:trHeight w:val="282"/>
        </w:trPr>
        <w:tc>
          <w:tcPr>
            <w:tcW w:w="1101" w:type="dxa"/>
            <w:shd w:val="clear" w:color="auto" w:fill="auto"/>
          </w:tcPr>
          <w:p w14:paraId="0A685024" w14:textId="77777777" w:rsidR="007F4A77" w:rsidRPr="00CB7D13" w:rsidRDefault="007F4A77" w:rsidP="00085F33">
            <w:pPr>
              <w:autoSpaceDE w:val="0"/>
              <w:autoSpaceDN w:val="0"/>
              <w:adjustRightInd w:val="0"/>
              <w:spacing w:after="0" w:line="240" w:lineRule="auto"/>
              <w:jc w:val="both"/>
              <w:rPr>
                <w:rFonts w:eastAsia="Times New Roman" w:cs="Calibri"/>
                <w:b/>
                <w:bCs/>
                <w:color w:val="000000"/>
                <w:sz w:val="20"/>
                <w:szCs w:val="20"/>
              </w:rPr>
            </w:pPr>
          </w:p>
        </w:tc>
        <w:tc>
          <w:tcPr>
            <w:tcW w:w="1134" w:type="dxa"/>
            <w:shd w:val="clear" w:color="auto" w:fill="auto"/>
          </w:tcPr>
          <w:p w14:paraId="5ED72495" w14:textId="77777777" w:rsidR="007F4A77" w:rsidRPr="002D5479" w:rsidRDefault="007F4A77" w:rsidP="00085F33">
            <w:pPr>
              <w:autoSpaceDE w:val="0"/>
              <w:autoSpaceDN w:val="0"/>
              <w:adjustRightInd w:val="0"/>
              <w:spacing w:after="0" w:line="240" w:lineRule="auto"/>
              <w:jc w:val="center"/>
              <w:rPr>
                <w:rFonts w:eastAsia="Times New Roman" w:cs="Calibri"/>
                <w:b/>
                <w:color w:val="000000"/>
                <w:sz w:val="20"/>
                <w:szCs w:val="20"/>
              </w:rPr>
            </w:pPr>
            <w:r w:rsidRPr="002D5479">
              <w:rPr>
                <w:rFonts w:eastAsia="Times New Roman" w:cs="Calibri"/>
                <w:b/>
                <w:color w:val="000000"/>
                <w:sz w:val="20"/>
                <w:szCs w:val="20"/>
              </w:rPr>
              <w:t>80</w:t>
            </w:r>
          </w:p>
        </w:tc>
        <w:tc>
          <w:tcPr>
            <w:tcW w:w="1134" w:type="dxa"/>
            <w:shd w:val="clear" w:color="auto" w:fill="auto"/>
          </w:tcPr>
          <w:p w14:paraId="7EA3481C" w14:textId="77777777" w:rsidR="007F4A77" w:rsidRPr="00CB7D13" w:rsidRDefault="007F4A77" w:rsidP="00085F33">
            <w:pPr>
              <w:spacing w:line="240" w:lineRule="auto"/>
              <w:jc w:val="center"/>
              <w:rPr>
                <w:rFonts w:cs="Calibri"/>
                <w:sz w:val="20"/>
                <w:szCs w:val="20"/>
              </w:rPr>
            </w:pPr>
            <w:r w:rsidRPr="00CB7D13">
              <w:rPr>
                <w:rFonts w:cs="Calibri"/>
                <w:sz w:val="20"/>
                <w:szCs w:val="20"/>
              </w:rPr>
              <w:t>3</w:t>
            </w:r>
            <w:r>
              <w:rPr>
                <w:rFonts w:cs="Calibri"/>
                <w:sz w:val="20"/>
                <w:szCs w:val="20"/>
              </w:rPr>
              <w:t>9.1±12.7</w:t>
            </w:r>
          </w:p>
        </w:tc>
        <w:tc>
          <w:tcPr>
            <w:tcW w:w="1275" w:type="dxa"/>
            <w:shd w:val="clear" w:color="auto" w:fill="auto"/>
          </w:tcPr>
          <w:p w14:paraId="59124E29" w14:textId="77777777" w:rsidR="007F4A77" w:rsidRPr="00CB7D13" w:rsidRDefault="007F4A77" w:rsidP="00085F33">
            <w:pPr>
              <w:spacing w:line="240" w:lineRule="auto"/>
              <w:jc w:val="center"/>
              <w:rPr>
                <w:rFonts w:cs="Calibri"/>
                <w:sz w:val="20"/>
                <w:szCs w:val="20"/>
              </w:rPr>
            </w:pPr>
            <w:r w:rsidRPr="00CB7D13">
              <w:rPr>
                <w:rFonts w:cs="Calibri"/>
                <w:sz w:val="20"/>
                <w:szCs w:val="20"/>
              </w:rPr>
              <w:t>40</w:t>
            </w:r>
            <w:r>
              <w:rPr>
                <w:rFonts w:cs="Calibri"/>
                <w:sz w:val="20"/>
                <w:szCs w:val="20"/>
              </w:rPr>
              <w:t>.3±5.8</w:t>
            </w:r>
          </w:p>
        </w:tc>
        <w:tc>
          <w:tcPr>
            <w:tcW w:w="1134" w:type="dxa"/>
          </w:tcPr>
          <w:p w14:paraId="2E4D5BA1" w14:textId="77777777" w:rsidR="007F4A77" w:rsidRPr="00CB7D13" w:rsidRDefault="007F4A77" w:rsidP="00085F33">
            <w:pPr>
              <w:spacing w:line="240" w:lineRule="auto"/>
              <w:jc w:val="center"/>
              <w:rPr>
                <w:rFonts w:cs="Calibri"/>
                <w:sz w:val="20"/>
                <w:szCs w:val="20"/>
              </w:rPr>
            </w:pPr>
            <w:r w:rsidRPr="00CB7D13">
              <w:rPr>
                <w:rFonts w:cs="Calibri"/>
                <w:sz w:val="20"/>
                <w:szCs w:val="20"/>
              </w:rPr>
              <w:t>35</w:t>
            </w:r>
            <w:r>
              <w:rPr>
                <w:rFonts w:cs="Calibri"/>
                <w:sz w:val="20"/>
                <w:szCs w:val="20"/>
              </w:rPr>
              <w:t>.1±10.5</w:t>
            </w:r>
          </w:p>
        </w:tc>
        <w:tc>
          <w:tcPr>
            <w:tcW w:w="1134" w:type="dxa"/>
          </w:tcPr>
          <w:p w14:paraId="68C0F612" w14:textId="77777777" w:rsidR="007F4A77" w:rsidRPr="00CB7D13" w:rsidRDefault="007F4A77" w:rsidP="00085F33">
            <w:pPr>
              <w:spacing w:line="240" w:lineRule="auto"/>
              <w:jc w:val="center"/>
              <w:rPr>
                <w:rFonts w:cs="Calibri"/>
                <w:sz w:val="20"/>
                <w:szCs w:val="20"/>
              </w:rPr>
            </w:pPr>
            <w:r w:rsidRPr="00CB7D13">
              <w:rPr>
                <w:rFonts w:cs="Calibri"/>
                <w:sz w:val="20"/>
                <w:szCs w:val="20"/>
              </w:rPr>
              <w:t>58</w:t>
            </w:r>
            <w:r>
              <w:rPr>
                <w:rFonts w:cs="Calibri"/>
                <w:sz w:val="20"/>
                <w:szCs w:val="20"/>
              </w:rPr>
              <w:t>.4±21.4</w:t>
            </w:r>
          </w:p>
        </w:tc>
      </w:tr>
      <w:tr w:rsidR="007F4A77" w:rsidRPr="00D453A2" w14:paraId="6953A403" w14:textId="77777777" w:rsidTr="00085F33">
        <w:trPr>
          <w:trHeight w:val="282"/>
        </w:trPr>
        <w:tc>
          <w:tcPr>
            <w:tcW w:w="1101" w:type="dxa"/>
            <w:tcBorders>
              <w:bottom w:val="single" w:sz="4" w:space="0" w:color="auto"/>
            </w:tcBorders>
            <w:shd w:val="clear" w:color="auto" w:fill="auto"/>
          </w:tcPr>
          <w:p w14:paraId="7E4395EC" w14:textId="77777777" w:rsidR="007F4A77" w:rsidRPr="00CB7D13" w:rsidRDefault="007F4A77" w:rsidP="00085F33">
            <w:pPr>
              <w:autoSpaceDE w:val="0"/>
              <w:autoSpaceDN w:val="0"/>
              <w:adjustRightInd w:val="0"/>
              <w:spacing w:after="0" w:line="240" w:lineRule="auto"/>
              <w:jc w:val="both"/>
              <w:rPr>
                <w:rFonts w:eastAsia="Times New Roman" w:cs="Calibri"/>
                <w:b/>
                <w:bCs/>
                <w:color w:val="000000"/>
                <w:sz w:val="20"/>
                <w:szCs w:val="20"/>
              </w:rPr>
            </w:pPr>
          </w:p>
        </w:tc>
        <w:tc>
          <w:tcPr>
            <w:tcW w:w="1134" w:type="dxa"/>
            <w:tcBorders>
              <w:bottom w:val="single" w:sz="4" w:space="0" w:color="auto"/>
            </w:tcBorders>
            <w:shd w:val="clear" w:color="auto" w:fill="auto"/>
          </w:tcPr>
          <w:p w14:paraId="01DB8622" w14:textId="77777777" w:rsidR="007F4A77" w:rsidRPr="002D5479" w:rsidRDefault="007F4A77" w:rsidP="00085F33">
            <w:pPr>
              <w:autoSpaceDE w:val="0"/>
              <w:autoSpaceDN w:val="0"/>
              <w:adjustRightInd w:val="0"/>
              <w:spacing w:after="0" w:line="240" w:lineRule="auto"/>
              <w:jc w:val="center"/>
              <w:rPr>
                <w:rFonts w:eastAsia="Times New Roman" w:cs="Calibri"/>
                <w:b/>
                <w:color w:val="000000"/>
                <w:sz w:val="20"/>
                <w:szCs w:val="20"/>
              </w:rPr>
            </w:pPr>
            <w:r w:rsidRPr="002D5479">
              <w:rPr>
                <w:rFonts w:eastAsia="Times New Roman" w:cs="Calibri"/>
                <w:b/>
                <w:color w:val="000000"/>
                <w:sz w:val="20"/>
                <w:szCs w:val="20"/>
              </w:rPr>
              <w:t>140</w:t>
            </w:r>
          </w:p>
        </w:tc>
        <w:tc>
          <w:tcPr>
            <w:tcW w:w="1134" w:type="dxa"/>
            <w:tcBorders>
              <w:bottom w:val="single" w:sz="4" w:space="0" w:color="auto"/>
            </w:tcBorders>
            <w:shd w:val="clear" w:color="auto" w:fill="auto"/>
          </w:tcPr>
          <w:p w14:paraId="5DB58284" w14:textId="77777777" w:rsidR="007F4A77" w:rsidRPr="00CB7D13" w:rsidRDefault="007F4A77" w:rsidP="00085F33">
            <w:pPr>
              <w:spacing w:line="240" w:lineRule="auto"/>
              <w:jc w:val="center"/>
              <w:rPr>
                <w:rFonts w:cs="Calibri"/>
                <w:sz w:val="20"/>
                <w:szCs w:val="20"/>
              </w:rPr>
            </w:pPr>
            <w:r w:rsidRPr="00CB7D13">
              <w:rPr>
                <w:rFonts w:cs="Calibri"/>
                <w:sz w:val="20"/>
                <w:szCs w:val="20"/>
              </w:rPr>
              <w:t>3</w:t>
            </w:r>
            <w:r>
              <w:rPr>
                <w:rFonts w:cs="Calibri"/>
                <w:sz w:val="20"/>
                <w:szCs w:val="20"/>
              </w:rPr>
              <w:t>3.8±2.5</w:t>
            </w:r>
          </w:p>
        </w:tc>
        <w:tc>
          <w:tcPr>
            <w:tcW w:w="1275" w:type="dxa"/>
            <w:tcBorders>
              <w:bottom w:val="single" w:sz="4" w:space="0" w:color="auto"/>
            </w:tcBorders>
            <w:shd w:val="clear" w:color="auto" w:fill="auto"/>
          </w:tcPr>
          <w:p w14:paraId="175CFCB1" w14:textId="77777777" w:rsidR="007F4A77" w:rsidRPr="00CB7D13" w:rsidRDefault="007F4A77" w:rsidP="00085F33">
            <w:pPr>
              <w:spacing w:line="240" w:lineRule="auto"/>
              <w:jc w:val="center"/>
              <w:rPr>
                <w:rFonts w:cs="Calibri"/>
                <w:sz w:val="20"/>
                <w:szCs w:val="20"/>
              </w:rPr>
            </w:pPr>
            <w:r w:rsidRPr="00CB7D13">
              <w:rPr>
                <w:rFonts w:cs="Calibri"/>
                <w:sz w:val="20"/>
                <w:szCs w:val="20"/>
              </w:rPr>
              <w:t>4</w:t>
            </w:r>
            <w:r>
              <w:rPr>
                <w:rFonts w:cs="Calibri"/>
                <w:sz w:val="20"/>
                <w:szCs w:val="20"/>
              </w:rPr>
              <w:t>4.7±5.0</w:t>
            </w:r>
            <w:r>
              <w:rPr>
                <w:rFonts w:cs="Calibri"/>
                <w:sz w:val="20"/>
                <w:szCs w:val="20"/>
                <w:vertAlign w:val="superscript"/>
              </w:rPr>
              <w:t>a</w:t>
            </w:r>
          </w:p>
        </w:tc>
        <w:tc>
          <w:tcPr>
            <w:tcW w:w="1134" w:type="dxa"/>
            <w:tcBorders>
              <w:bottom w:val="single" w:sz="4" w:space="0" w:color="auto"/>
            </w:tcBorders>
          </w:tcPr>
          <w:p w14:paraId="6556CAA5" w14:textId="77777777" w:rsidR="007F4A77" w:rsidRPr="00CB7D13" w:rsidRDefault="007F4A77" w:rsidP="00085F33">
            <w:pPr>
              <w:spacing w:line="240" w:lineRule="auto"/>
              <w:jc w:val="center"/>
              <w:rPr>
                <w:rFonts w:cs="Calibri"/>
                <w:sz w:val="20"/>
                <w:szCs w:val="20"/>
              </w:rPr>
            </w:pPr>
            <w:r w:rsidRPr="00CB7D13">
              <w:rPr>
                <w:rFonts w:cs="Calibri"/>
                <w:sz w:val="20"/>
                <w:szCs w:val="20"/>
              </w:rPr>
              <w:t>44</w:t>
            </w:r>
            <w:r>
              <w:rPr>
                <w:rFonts w:cs="Calibri"/>
                <w:sz w:val="20"/>
                <w:szCs w:val="20"/>
              </w:rPr>
              <w:t>.3±18.0</w:t>
            </w:r>
          </w:p>
        </w:tc>
        <w:tc>
          <w:tcPr>
            <w:tcW w:w="1134" w:type="dxa"/>
            <w:tcBorders>
              <w:bottom w:val="single" w:sz="4" w:space="0" w:color="auto"/>
            </w:tcBorders>
          </w:tcPr>
          <w:p w14:paraId="4DA90C8F" w14:textId="77777777" w:rsidR="007F4A77" w:rsidRPr="00CB7D13" w:rsidRDefault="007F4A77" w:rsidP="00085F33">
            <w:pPr>
              <w:spacing w:line="240" w:lineRule="auto"/>
              <w:jc w:val="center"/>
              <w:rPr>
                <w:rFonts w:cs="Calibri"/>
                <w:sz w:val="20"/>
                <w:szCs w:val="20"/>
              </w:rPr>
            </w:pPr>
            <w:r>
              <w:rPr>
                <w:rFonts w:cs="Calibri"/>
                <w:sz w:val="20"/>
                <w:szCs w:val="20"/>
              </w:rPr>
              <w:t>73.8±33.2</w:t>
            </w:r>
          </w:p>
        </w:tc>
      </w:tr>
      <w:tr w:rsidR="007F4A77" w:rsidRPr="00D453A2" w14:paraId="6D86F9BE" w14:textId="77777777" w:rsidTr="00085F33">
        <w:trPr>
          <w:trHeight w:val="282"/>
        </w:trPr>
        <w:tc>
          <w:tcPr>
            <w:tcW w:w="1101" w:type="dxa"/>
            <w:tcBorders>
              <w:top w:val="single" w:sz="4" w:space="0" w:color="auto"/>
            </w:tcBorders>
            <w:shd w:val="clear" w:color="auto" w:fill="auto"/>
          </w:tcPr>
          <w:p w14:paraId="48C7EDAB" w14:textId="77777777" w:rsidR="007F4A77" w:rsidRPr="00CB7D13" w:rsidRDefault="007F4A77" w:rsidP="00085F33">
            <w:pPr>
              <w:autoSpaceDE w:val="0"/>
              <w:autoSpaceDN w:val="0"/>
              <w:adjustRightInd w:val="0"/>
              <w:spacing w:after="0" w:line="240" w:lineRule="auto"/>
              <w:jc w:val="both"/>
              <w:rPr>
                <w:rFonts w:eastAsia="Times New Roman" w:cs="Calibri"/>
                <w:b/>
                <w:bCs/>
                <w:color w:val="000000"/>
                <w:sz w:val="20"/>
                <w:szCs w:val="20"/>
              </w:rPr>
            </w:pPr>
            <w:r w:rsidRPr="00CB7D13">
              <w:rPr>
                <w:rFonts w:eastAsia="Times New Roman" w:cs="Calibri"/>
                <w:b/>
                <w:bCs/>
                <w:color w:val="000000"/>
                <w:sz w:val="20"/>
                <w:szCs w:val="20"/>
              </w:rPr>
              <w:t>16:0</w:t>
            </w:r>
          </w:p>
        </w:tc>
        <w:tc>
          <w:tcPr>
            <w:tcW w:w="1134" w:type="dxa"/>
            <w:tcBorders>
              <w:top w:val="single" w:sz="4" w:space="0" w:color="auto"/>
            </w:tcBorders>
            <w:shd w:val="clear" w:color="auto" w:fill="auto"/>
          </w:tcPr>
          <w:p w14:paraId="38F58626" w14:textId="77777777" w:rsidR="007F4A77" w:rsidRPr="002D5479" w:rsidRDefault="007F4A77" w:rsidP="00085F33">
            <w:pPr>
              <w:autoSpaceDE w:val="0"/>
              <w:autoSpaceDN w:val="0"/>
              <w:adjustRightInd w:val="0"/>
              <w:spacing w:after="0" w:line="240" w:lineRule="auto"/>
              <w:jc w:val="center"/>
              <w:rPr>
                <w:rFonts w:eastAsia="Times New Roman" w:cs="Calibri"/>
                <w:b/>
                <w:color w:val="000000"/>
                <w:sz w:val="20"/>
                <w:szCs w:val="20"/>
              </w:rPr>
            </w:pPr>
            <w:r w:rsidRPr="002D5479">
              <w:rPr>
                <w:rFonts w:eastAsia="Times New Roman" w:cs="Calibri"/>
                <w:b/>
                <w:color w:val="000000"/>
                <w:sz w:val="20"/>
                <w:szCs w:val="20"/>
              </w:rPr>
              <w:t>20</w:t>
            </w:r>
          </w:p>
        </w:tc>
        <w:tc>
          <w:tcPr>
            <w:tcW w:w="1134" w:type="dxa"/>
            <w:tcBorders>
              <w:top w:val="single" w:sz="4" w:space="0" w:color="auto"/>
            </w:tcBorders>
            <w:shd w:val="clear" w:color="auto" w:fill="auto"/>
          </w:tcPr>
          <w:p w14:paraId="3E282F27" w14:textId="77777777" w:rsidR="007F4A77" w:rsidRPr="00CB7D13" w:rsidRDefault="007F4A77" w:rsidP="00085F33">
            <w:pPr>
              <w:spacing w:line="240" w:lineRule="auto"/>
              <w:jc w:val="center"/>
              <w:rPr>
                <w:rFonts w:cs="Calibri"/>
                <w:sz w:val="20"/>
                <w:szCs w:val="20"/>
              </w:rPr>
            </w:pPr>
            <w:r w:rsidRPr="00CB7D13">
              <w:rPr>
                <w:rFonts w:cs="Calibri"/>
                <w:sz w:val="20"/>
                <w:szCs w:val="20"/>
              </w:rPr>
              <w:t>22</w:t>
            </w:r>
            <w:r>
              <w:rPr>
                <w:rFonts w:cs="Calibri"/>
                <w:sz w:val="20"/>
                <w:szCs w:val="20"/>
              </w:rPr>
              <w:t>.4±1.9</w:t>
            </w:r>
          </w:p>
        </w:tc>
        <w:tc>
          <w:tcPr>
            <w:tcW w:w="1275" w:type="dxa"/>
            <w:tcBorders>
              <w:top w:val="single" w:sz="4" w:space="0" w:color="auto"/>
            </w:tcBorders>
            <w:shd w:val="clear" w:color="auto" w:fill="auto"/>
          </w:tcPr>
          <w:p w14:paraId="26A5D2B9" w14:textId="77777777" w:rsidR="007F4A77" w:rsidRPr="00CB7D13" w:rsidRDefault="007F4A77" w:rsidP="00085F33">
            <w:pPr>
              <w:spacing w:line="240" w:lineRule="auto"/>
              <w:jc w:val="center"/>
              <w:rPr>
                <w:rFonts w:cs="Calibri"/>
                <w:sz w:val="20"/>
                <w:szCs w:val="20"/>
              </w:rPr>
            </w:pPr>
            <w:r w:rsidRPr="00CB7D13">
              <w:rPr>
                <w:rFonts w:cs="Calibri"/>
                <w:sz w:val="20"/>
                <w:szCs w:val="20"/>
              </w:rPr>
              <w:t>37</w:t>
            </w:r>
            <w:r>
              <w:rPr>
                <w:rFonts w:cs="Calibri"/>
                <w:sz w:val="20"/>
                <w:szCs w:val="20"/>
              </w:rPr>
              <w:t>.2±4.6</w:t>
            </w:r>
            <w:r>
              <w:rPr>
                <w:rFonts w:cs="Calibri"/>
                <w:sz w:val="20"/>
                <w:szCs w:val="20"/>
                <w:vertAlign w:val="superscript"/>
              </w:rPr>
              <w:t>a</w:t>
            </w:r>
          </w:p>
        </w:tc>
        <w:tc>
          <w:tcPr>
            <w:tcW w:w="1134" w:type="dxa"/>
            <w:tcBorders>
              <w:top w:val="single" w:sz="4" w:space="0" w:color="auto"/>
            </w:tcBorders>
          </w:tcPr>
          <w:p w14:paraId="4291B7BB" w14:textId="77777777" w:rsidR="007F4A77" w:rsidRPr="00CB7D13" w:rsidRDefault="007F4A77" w:rsidP="00085F33">
            <w:pPr>
              <w:spacing w:line="240" w:lineRule="auto"/>
              <w:jc w:val="center"/>
              <w:rPr>
                <w:rFonts w:cs="Calibri"/>
                <w:sz w:val="20"/>
                <w:szCs w:val="20"/>
              </w:rPr>
            </w:pPr>
            <w:r w:rsidRPr="00CB7D13">
              <w:rPr>
                <w:rFonts w:cs="Calibri"/>
                <w:sz w:val="20"/>
                <w:szCs w:val="20"/>
              </w:rPr>
              <w:t>19</w:t>
            </w:r>
            <w:r>
              <w:rPr>
                <w:rFonts w:cs="Calibri"/>
                <w:sz w:val="20"/>
                <w:szCs w:val="20"/>
              </w:rPr>
              <w:t>.3±4.0</w:t>
            </w:r>
          </w:p>
        </w:tc>
        <w:tc>
          <w:tcPr>
            <w:tcW w:w="1134" w:type="dxa"/>
            <w:tcBorders>
              <w:top w:val="single" w:sz="4" w:space="0" w:color="auto"/>
            </w:tcBorders>
          </w:tcPr>
          <w:p w14:paraId="6B42676F" w14:textId="77777777" w:rsidR="007F4A77" w:rsidRPr="00CB7D13" w:rsidRDefault="007F4A77" w:rsidP="00085F33">
            <w:pPr>
              <w:spacing w:line="240" w:lineRule="auto"/>
              <w:jc w:val="center"/>
              <w:rPr>
                <w:rFonts w:cs="Calibri"/>
                <w:sz w:val="20"/>
                <w:szCs w:val="20"/>
              </w:rPr>
            </w:pPr>
            <w:r>
              <w:rPr>
                <w:rFonts w:cs="Calibri"/>
                <w:sz w:val="20"/>
                <w:szCs w:val="20"/>
              </w:rPr>
              <w:t>31.1±3.4</w:t>
            </w:r>
            <w:r>
              <w:rPr>
                <w:rFonts w:cs="Calibri"/>
                <w:sz w:val="20"/>
                <w:szCs w:val="20"/>
                <w:vertAlign w:val="superscript"/>
              </w:rPr>
              <w:t>b</w:t>
            </w:r>
          </w:p>
        </w:tc>
      </w:tr>
      <w:tr w:rsidR="007F4A77" w:rsidRPr="00D453A2" w14:paraId="242F4CFE" w14:textId="77777777" w:rsidTr="00085F33">
        <w:trPr>
          <w:trHeight w:val="282"/>
        </w:trPr>
        <w:tc>
          <w:tcPr>
            <w:tcW w:w="1101" w:type="dxa"/>
            <w:shd w:val="clear" w:color="auto" w:fill="auto"/>
          </w:tcPr>
          <w:p w14:paraId="6E27E7EE" w14:textId="77777777" w:rsidR="007F4A77" w:rsidRPr="00CB7D13" w:rsidRDefault="007F4A77" w:rsidP="00085F33">
            <w:pPr>
              <w:autoSpaceDE w:val="0"/>
              <w:autoSpaceDN w:val="0"/>
              <w:adjustRightInd w:val="0"/>
              <w:spacing w:after="0" w:line="240" w:lineRule="auto"/>
              <w:jc w:val="both"/>
              <w:rPr>
                <w:rFonts w:eastAsia="Times New Roman" w:cs="Calibri"/>
                <w:b/>
                <w:bCs/>
                <w:color w:val="000000"/>
                <w:sz w:val="20"/>
                <w:szCs w:val="20"/>
              </w:rPr>
            </w:pPr>
          </w:p>
        </w:tc>
        <w:tc>
          <w:tcPr>
            <w:tcW w:w="1134" w:type="dxa"/>
            <w:shd w:val="clear" w:color="auto" w:fill="auto"/>
          </w:tcPr>
          <w:p w14:paraId="0BF983AF" w14:textId="77777777" w:rsidR="007F4A77" w:rsidRPr="002D5479" w:rsidRDefault="007F4A77" w:rsidP="00085F33">
            <w:pPr>
              <w:autoSpaceDE w:val="0"/>
              <w:autoSpaceDN w:val="0"/>
              <w:adjustRightInd w:val="0"/>
              <w:spacing w:after="0" w:line="240" w:lineRule="auto"/>
              <w:jc w:val="center"/>
              <w:rPr>
                <w:rFonts w:eastAsia="Times New Roman" w:cs="Calibri"/>
                <w:b/>
                <w:color w:val="000000"/>
                <w:sz w:val="20"/>
                <w:szCs w:val="20"/>
              </w:rPr>
            </w:pPr>
            <w:r w:rsidRPr="002D5479">
              <w:rPr>
                <w:rFonts w:eastAsia="Times New Roman" w:cs="Calibri"/>
                <w:b/>
                <w:color w:val="000000"/>
                <w:sz w:val="20"/>
                <w:szCs w:val="20"/>
              </w:rPr>
              <w:t>40</w:t>
            </w:r>
          </w:p>
        </w:tc>
        <w:tc>
          <w:tcPr>
            <w:tcW w:w="1134" w:type="dxa"/>
            <w:shd w:val="clear" w:color="auto" w:fill="auto"/>
          </w:tcPr>
          <w:p w14:paraId="7E3D8B8A" w14:textId="77777777" w:rsidR="007F4A77" w:rsidRPr="00CB7D13" w:rsidRDefault="007F4A77" w:rsidP="00085F33">
            <w:pPr>
              <w:spacing w:line="240" w:lineRule="auto"/>
              <w:jc w:val="center"/>
              <w:rPr>
                <w:rFonts w:cs="Calibri"/>
                <w:sz w:val="20"/>
                <w:szCs w:val="20"/>
              </w:rPr>
            </w:pPr>
            <w:r w:rsidRPr="00CB7D13">
              <w:rPr>
                <w:rFonts w:cs="Calibri"/>
                <w:sz w:val="20"/>
                <w:szCs w:val="20"/>
              </w:rPr>
              <w:t>35</w:t>
            </w:r>
            <w:r>
              <w:rPr>
                <w:rFonts w:cs="Calibri"/>
                <w:sz w:val="20"/>
                <w:szCs w:val="20"/>
              </w:rPr>
              <w:t>.5±5.4</w:t>
            </w:r>
          </w:p>
        </w:tc>
        <w:tc>
          <w:tcPr>
            <w:tcW w:w="1275" w:type="dxa"/>
            <w:shd w:val="clear" w:color="auto" w:fill="auto"/>
          </w:tcPr>
          <w:p w14:paraId="1A1F2B77" w14:textId="77777777" w:rsidR="007F4A77" w:rsidRPr="00CB7D13" w:rsidRDefault="007F4A77" w:rsidP="00085F33">
            <w:pPr>
              <w:spacing w:line="240" w:lineRule="auto"/>
              <w:jc w:val="center"/>
              <w:rPr>
                <w:rFonts w:cs="Calibri"/>
                <w:sz w:val="20"/>
                <w:szCs w:val="20"/>
              </w:rPr>
            </w:pPr>
            <w:r w:rsidRPr="00CB7D13">
              <w:rPr>
                <w:rFonts w:cs="Calibri"/>
                <w:sz w:val="20"/>
                <w:szCs w:val="20"/>
              </w:rPr>
              <w:t>42</w:t>
            </w:r>
            <w:r>
              <w:rPr>
                <w:rFonts w:cs="Calibri"/>
                <w:sz w:val="20"/>
                <w:szCs w:val="20"/>
              </w:rPr>
              <w:t>.2±0.8</w:t>
            </w:r>
          </w:p>
        </w:tc>
        <w:tc>
          <w:tcPr>
            <w:tcW w:w="1134" w:type="dxa"/>
          </w:tcPr>
          <w:p w14:paraId="38D3314C" w14:textId="77777777" w:rsidR="007F4A77" w:rsidRPr="00CB7D13" w:rsidRDefault="007F4A77" w:rsidP="00085F33">
            <w:pPr>
              <w:spacing w:line="240" w:lineRule="auto"/>
              <w:jc w:val="center"/>
              <w:rPr>
                <w:rFonts w:cs="Calibri"/>
                <w:sz w:val="20"/>
                <w:szCs w:val="20"/>
              </w:rPr>
            </w:pPr>
            <w:r w:rsidRPr="00CB7D13">
              <w:rPr>
                <w:rFonts w:cs="Calibri"/>
                <w:sz w:val="20"/>
                <w:szCs w:val="20"/>
              </w:rPr>
              <w:t>2</w:t>
            </w:r>
            <w:r>
              <w:rPr>
                <w:rFonts w:cs="Calibri"/>
                <w:sz w:val="20"/>
                <w:szCs w:val="20"/>
              </w:rPr>
              <w:t>6.9±8.1</w:t>
            </w:r>
          </w:p>
        </w:tc>
        <w:tc>
          <w:tcPr>
            <w:tcW w:w="1134" w:type="dxa"/>
          </w:tcPr>
          <w:p w14:paraId="19170BE0" w14:textId="77777777" w:rsidR="007F4A77" w:rsidRPr="00CB7D13" w:rsidRDefault="007F4A77" w:rsidP="00085F33">
            <w:pPr>
              <w:spacing w:line="240" w:lineRule="auto"/>
              <w:jc w:val="center"/>
              <w:rPr>
                <w:rFonts w:cs="Calibri"/>
                <w:sz w:val="20"/>
                <w:szCs w:val="20"/>
              </w:rPr>
            </w:pPr>
            <w:r>
              <w:rPr>
                <w:rFonts w:cs="Calibri"/>
                <w:sz w:val="20"/>
                <w:szCs w:val="20"/>
              </w:rPr>
              <w:t>43.8±8.7</w:t>
            </w:r>
            <w:r w:rsidRPr="0089544F">
              <w:rPr>
                <w:rFonts w:cs="Calibri"/>
                <w:sz w:val="20"/>
                <w:szCs w:val="20"/>
                <w:vertAlign w:val="superscript"/>
              </w:rPr>
              <w:t>b</w:t>
            </w:r>
          </w:p>
        </w:tc>
      </w:tr>
      <w:tr w:rsidR="007F4A77" w:rsidRPr="00D453A2" w14:paraId="04396CE9" w14:textId="77777777" w:rsidTr="00085F33">
        <w:trPr>
          <w:trHeight w:val="282"/>
        </w:trPr>
        <w:tc>
          <w:tcPr>
            <w:tcW w:w="1101" w:type="dxa"/>
            <w:shd w:val="clear" w:color="auto" w:fill="auto"/>
          </w:tcPr>
          <w:p w14:paraId="45A98417" w14:textId="77777777" w:rsidR="007F4A77" w:rsidRPr="00CB7D13" w:rsidRDefault="007F4A77" w:rsidP="00085F33">
            <w:pPr>
              <w:autoSpaceDE w:val="0"/>
              <w:autoSpaceDN w:val="0"/>
              <w:adjustRightInd w:val="0"/>
              <w:spacing w:after="0" w:line="240" w:lineRule="auto"/>
              <w:jc w:val="both"/>
              <w:rPr>
                <w:rFonts w:eastAsia="Times New Roman" w:cs="Calibri"/>
                <w:b/>
                <w:bCs/>
                <w:color w:val="000000"/>
                <w:sz w:val="20"/>
                <w:szCs w:val="20"/>
              </w:rPr>
            </w:pPr>
          </w:p>
        </w:tc>
        <w:tc>
          <w:tcPr>
            <w:tcW w:w="1134" w:type="dxa"/>
            <w:shd w:val="clear" w:color="auto" w:fill="auto"/>
          </w:tcPr>
          <w:p w14:paraId="133D3BB4" w14:textId="77777777" w:rsidR="007F4A77" w:rsidRPr="002D5479" w:rsidRDefault="007F4A77" w:rsidP="00085F33">
            <w:pPr>
              <w:autoSpaceDE w:val="0"/>
              <w:autoSpaceDN w:val="0"/>
              <w:adjustRightInd w:val="0"/>
              <w:spacing w:after="0" w:line="240" w:lineRule="auto"/>
              <w:jc w:val="center"/>
              <w:rPr>
                <w:rFonts w:eastAsia="Times New Roman" w:cs="Calibri"/>
                <w:b/>
                <w:color w:val="000000"/>
                <w:sz w:val="20"/>
                <w:szCs w:val="20"/>
              </w:rPr>
            </w:pPr>
            <w:r w:rsidRPr="002D5479">
              <w:rPr>
                <w:rFonts w:eastAsia="Times New Roman" w:cs="Calibri"/>
                <w:b/>
                <w:color w:val="000000"/>
                <w:sz w:val="20"/>
                <w:szCs w:val="20"/>
              </w:rPr>
              <w:t>80</w:t>
            </w:r>
          </w:p>
        </w:tc>
        <w:tc>
          <w:tcPr>
            <w:tcW w:w="1134" w:type="dxa"/>
            <w:shd w:val="clear" w:color="auto" w:fill="auto"/>
          </w:tcPr>
          <w:p w14:paraId="2F281799" w14:textId="77777777" w:rsidR="007F4A77" w:rsidRPr="00CB7D13" w:rsidRDefault="007F4A77" w:rsidP="00085F33">
            <w:pPr>
              <w:spacing w:line="240" w:lineRule="auto"/>
              <w:jc w:val="center"/>
              <w:rPr>
                <w:rFonts w:cs="Calibri"/>
                <w:sz w:val="20"/>
                <w:szCs w:val="20"/>
              </w:rPr>
            </w:pPr>
            <w:r w:rsidRPr="00CB7D13">
              <w:rPr>
                <w:rFonts w:cs="Calibri"/>
                <w:sz w:val="20"/>
                <w:szCs w:val="20"/>
              </w:rPr>
              <w:t>4</w:t>
            </w:r>
            <w:r>
              <w:rPr>
                <w:rFonts w:cs="Calibri"/>
                <w:sz w:val="20"/>
                <w:szCs w:val="20"/>
              </w:rPr>
              <w:t>6.6±12.1</w:t>
            </w:r>
          </w:p>
        </w:tc>
        <w:tc>
          <w:tcPr>
            <w:tcW w:w="1275" w:type="dxa"/>
            <w:shd w:val="clear" w:color="auto" w:fill="auto"/>
          </w:tcPr>
          <w:p w14:paraId="301E0CB1" w14:textId="77777777" w:rsidR="007F4A77" w:rsidRPr="00CB7D13" w:rsidRDefault="007F4A77" w:rsidP="00085F33">
            <w:pPr>
              <w:spacing w:line="240" w:lineRule="auto"/>
              <w:jc w:val="center"/>
              <w:rPr>
                <w:rFonts w:cs="Calibri"/>
                <w:sz w:val="20"/>
                <w:szCs w:val="20"/>
              </w:rPr>
            </w:pPr>
            <w:r w:rsidRPr="00CB7D13">
              <w:rPr>
                <w:rFonts w:cs="Calibri"/>
                <w:sz w:val="20"/>
                <w:szCs w:val="20"/>
              </w:rPr>
              <w:t>51</w:t>
            </w:r>
            <w:r>
              <w:rPr>
                <w:rFonts w:cs="Calibri"/>
                <w:sz w:val="20"/>
                <w:szCs w:val="20"/>
              </w:rPr>
              <w:t>.3±7.4</w:t>
            </w:r>
          </w:p>
        </w:tc>
        <w:tc>
          <w:tcPr>
            <w:tcW w:w="1134" w:type="dxa"/>
          </w:tcPr>
          <w:p w14:paraId="0BD9C06A" w14:textId="77777777" w:rsidR="007F4A77" w:rsidRPr="00CB7D13" w:rsidRDefault="007F4A77" w:rsidP="00085F33">
            <w:pPr>
              <w:spacing w:line="240" w:lineRule="auto"/>
              <w:jc w:val="center"/>
              <w:rPr>
                <w:rFonts w:cs="Calibri"/>
                <w:sz w:val="20"/>
                <w:szCs w:val="20"/>
              </w:rPr>
            </w:pPr>
            <w:r w:rsidRPr="00CB7D13">
              <w:rPr>
                <w:rFonts w:cs="Calibri"/>
                <w:sz w:val="20"/>
                <w:szCs w:val="20"/>
              </w:rPr>
              <w:t>3</w:t>
            </w:r>
            <w:r>
              <w:rPr>
                <w:rFonts w:cs="Calibri"/>
                <w:sz w:val="20"/>
                <w:szCs w:val="20"/>
              </w:rPr>
              <w:t>7.4±10.3</w:t>
            </w:r>
          </w:p>
        </w:tc>
        <w:tc>
          <w:tcPr>
            <w:tcW w:w="1134" w:type="dxa"/>
          </w:tcPr>
          <w:p w14:paraId="3BB75B61" w14:textId="77777777" w:rsidR="007F4A77" w:rsidRPr="00CB7D13" w:rsidRDefault="007F4A77" w:rsidP="00085F33">
            <w:pPr>
              <w:spacing w:line="240" w:lineRule="auto"/>
              <w:jc w:val="center"/>
              <w:rPr>
                <w:rFonts w:cs="Calibri"/>
                <w:sz w:val="20"/>
                <w:szCs w:val="20"/>
              </w:rPr>
            </w:pPr>
            <w:r>
              <w:rPr>
                <w:rFonts w:cs="Calibri"/>
                <w:sz w:val="20"/>
                <w:szCs w:val="20"/>
              </w:rPr>
              <w:t>54.3±17.1</w:t>
            </w:r>
          </w:p>
        </w:tc>
      </w:tr>
      <w:tr w:rsidR="007F4A77" w:rsidRPr="00D453A2" w14:paraId="6FA1195A" w14:textId="77777777" w:rsidTr="008C1ECE">
        <w:trPr>
          <w:trHeight w:val="282"/>
        </w:trPr>
        <w:tc>
          <w:tcPr>
            <w:tcW w:w="1101" w:type="dxa"/>
            <w:tcBorders>
              <w:bottom w:val="single" w:sz="4" w:space="0" w:color="auto"/>
            </w:tcBorders>
            <w:shd w:val="clear" w:color="auto" w:fill="auto"/>
          </w:tcPr>
          <w:p w14:paraId="2A13E3DD" w14:textId="77777777" w:rsidR="007F4A77" w:rsidRPr="00CB7D13" w:rsidRDefault="007F4A77" w:rsidP="00085F33">
            <w:pPr>
              <w:autoSpaceDE w:val="0"/>
              <w:autoSpaceDN w:val="0"/>
              <w:adjustRightInd w:val="0"/>
              <w:spacing w:after="0" w:line="240" w:lineRule="auto"/>
              <w:jc w:val="both"/>
              <w:rPr>
                <w:rFonts w:eastAsia="Times New Roman" w:cs="Calibri"/>
                <w:b/>
                <w:bCs/>
                <w:color w:val="000000"/>
                <w:sz w:val="20"/>
                <w:szCs w:val="20"/>
              </w:rPr>
            </w:pPr>
          </w:p>
        </w:tc>
        <w:tc>
          <w:tcPr>
            <w:tcW w:w="1134" w:type="dxa"/>
            <w:tcBorders>
              <w:bottom w:val="single" w:sz="4" w:space="0" w:color="auto"/>
            </w:tcBorders>
            <w:shd w:val="clear" w:color="auto" w:fill="auto"/>
          </w:tcPr>
          <w:p w14:paraId="5819581F" w14:textId="77777777" w:rsidR="007F4A77" w:rsidRPr="002D5479" w:rsidRDefault="007F4A77" w:rsidP="00085F33">
            <w:pPr>
              <w:autoSpaceDE w:val="0"/>
              <w:autoSpaceDN w:val="0"/>
              <w:adjustRightInd w:val="0"/>
              <w:spacing w:after="0" w:line="240" w:lineRule="auto"/>
              <w:jc w:val="center"/>
              <w:rPr>
                <w:rFonts w:eastAsia="Times New Roman" w:cs="Calibri"/>
                <w:b/>
                <w:color w:val="000000"/>
                <w:sz w:val="20"/>
                <w:szCs w:val="20"/>
              </w:rPr>
            </w:pPr>
            <w:r w:rsidRPr="002D5479">
              <w:rPr>
                <w:rFonts w:eastAsia="Times New Roman" w:cs="Calibri"/>
                <w:b/>
                <w:color w:val="000000"/>
                <w:sz w:val="20"/>
                <w:szCs w:val="20"/>
              </w:rPr>
              <w:t>140</w:t>
            </w:r>
          </w:p>
        </w:tc>
        <w:tc>
          <w:tcPr>
            <w:tcW w:w="1134" w:type="dxa"/>
            <w:tcBorders>
              <w:bottom w:val="single" w:sz="4" w:space="0" w:color="auto"/>
            </w:tcBorders>
            <w:shd w:val="clear" w:color="auto" w:fill="auto"/>
          </w:tcPr>
          <w:p w14:paraId="5F567800" w14:textId="77777777" w:rsidR="007F4A77" w:rsidRPr="00CB7D13" w:rsidRDefault="007F4A77" w:rsidP="00085F33">
            <w:pPr>
              <w:spacing w:line="240" w:lineRule="auto"/>
              <w:jc w:val="center"/>
              <w:rPr>
                <w:rFonts w:cs="Calibri"/>
                <w:sz w:val="20"/>
                <w:szCs w:val="20"/>
              </w:rPr>
            </w:pPr>
            <w:r w:rsidRPr="00CB7D13">
              <w:rPr>
                <w:rFonts w:cs="Calibri"/>
                <w:sz w:val="20"/>
                <w:szCs w:val="20"/>
              </w:rPr>
              <w:t>46</w:t>
            </w:r>
            <w:r>
              <w:rPr>
                <w:rFonts w:cs="Calibri"/>
                <w:sz w:val="20"/>
                <w:szCs w:val="20"/>
              </w:rPr>
              <w:t>.0±4.0</w:t>
            </w:r>
          </w:p>
        </w:tc>
        <w:tc>
          <w:tcPr>
            <w:tcW w:w="1275" w:type="dxa"/>
            <w:tcBorders>
              <w:bottom w:val="single" w:sz="4" w:space="0" w:color="auto"/>
            </w:tcBorders>
            <w:shd w:val="clear" w:color="auto" w:fill="auto"/>
          </w:tcPr>
          <w:p w14:paraId="13467091" w14:textId="77777777" w:rsidR="007F4A77" w:rsidRPr="00CB7D13" w:rsidRDefault="007F4A77" w:rsidP="00085F33">
            <w:pPr>
              <w:spacing w:line="240" w:lineRule="auto"/>
              <w:jc w:val="center"/>
              <w:rPr>
                <w:rFonts w:cs="Calibri"/>
                <w:sz w:val="20"/>
                <w:szCs w:val="20"/>
              </w:rPr>
            </w:pPr>
            <w:r>
              <w:rPr>
                <w:rFonts w:cs="Calibri"/>
                <w:sz w:val="20"/>
                <w:szCs w:val="20"/>
              </w:rPr>
              <w:t>56.3±2.7</w:t>
            </w:r>
            <w:r>
              <w:rPr>
                <w:rFonts w:cs="Calibri"/>
                <w:sz w:val="20"/>
                <w:szCs w:val="20"/>
                <w:vertAlign w:val="superscript"/>
              </w:rPr>
              <w:t>a</w:t>
            </w:r>
          </w:p>
        </w:tc>
        <w:tc>
          <w:tcPr>
            <w:tcW w:w="1134" w:type="dxa"/>
            <w:tcBorders>
              <w:bottom w:val="single" w:sz="4" w:space="0" w:color="auto"/>
            </w:tcBorders>
          </w:tcPr>
          <w:p w14:paraId="105938FB" w14:textId="77777777" w:rsidR="007F4A77" w:rsidRPr="00CB7D13" w:rsidRDefault="007F4A77" w:rsidP="00085F33">
            <w:pPr>
              <w:spacing w:line="240" w:lineRule="auto"/>
              <w:jc w:val="center"/>
              <w:rPr>
                <w:rFonts w:cs="Calibri"/>
                <w:sz w:val="20"/>
                <w:szCs w:val="20"/>
              </w:rPr>
            </w:pPr>
            <w:r w:rsidRPr="00CB7D13">
              <w:rPr>
                <w:rFonts w:cs="Calibri"/>
                <w:sz w:val="20"/>
                <w:szCs w:val="20"/>
              </w:rPr>
              <w:t>4</w:t>
            </w:r>
            <w:r>
              <w:rPr>
                <w:rFonts w:cs="Calibri"/>
                <w:sz w:val="20"/>
                <w:szCs w:val="20"/>
              </w:rPr>
              <w:t>4.6±16.1</w:t>
            </w:r>
          </w:p>
        </w:tc>
        <w:tc>
          <w:tcPr>
            <w:tcW w:w="1134" w:type="dxa"/>
            <w:tcBorders>
              <w:bottom w:val="single" w:sz="4" w:space="0" w:color="auto"/>
            </w:tcBorders>
          </w:tcPr>
          <w:p w14:paraId="49EBA18A" w14:textId="77777777" w:rsidR="007F4A77" w:rsidRPr="00CB7D13" w:rsidRDefault="007F4A77" w:rsidP="00085F33">
            <w:pPr>
              <w:spacing w:line="240" w:lineRule="auto"/>
              <w:jc w:val="center"/>
              <w:rPr>
                <w:rFonts w:cs="Calibri"/>
                <w:sz w:val="20"/>
                <w:szCs w:val="20"/>
              </w:rPr>
            </w:pPr>
            <w:r>
              <w:rPr>
                <w:rFonts w:cs="Calibri"/>
                <w:sz w:val="20"/>
                <w:szCs w:val="20"/>
              </w:rPr>
              <w:t>68.5±27.4</w:t>
            </w:r>
          </w:p>
        </w:tc>
      </w:tr>
      <w:tr w:rsidR="007F4A77" w:rsidRPr="00D453A2" w14:paraId="61A2ADBB" w14:textId="77777777" w:rsidTr="008C1ECE">
        <w:trPr>
          <w:trHeight w:val="282"/>
        </w:trPr>
        <w:tc>
          <w:tcPr>
            <w:tcW w:w="1101" w:type="dxa"/>
            <w:tcBorders>
              <w:top w:val="single" w:sz="4" w:space="0" w:color="auto"/>
            </w:tcBorders>
            <w:shd w:val="clear" w:color="auto" w:fill="auto"/>
          </w:tcPr>
          <w:p w14:paraId="125672F5" w14:textId="77777777" w:rsidR="007F4A77" w:rsidRPr="00CB7D13" w:rsidRDefault="007F4A77" w:rsidP="00085F33">
            <w:pPr>
              <w:autoSpaceDE w:val="0"/>
              <w:autoSpaceDN w:val="0"/>
              <w:adjustRightInd w:val="0"/>
              <w:spacing w:after="0" w:line="240" w:lineRule="auto"/>
              <w:jc w:val="both"/>
              <w:rPr>
                <w:rFonts w:eastAsia="Times New Roman" w:cs="Calibri"/>
                <w:b/>
                <w:bCs/>
                <w:color w:val="000000"/>
                <w:sz w:val="20"/>
                <w:szCs w:val="20"/>
              </w:rPr>
            </w:pPr>
            <w:r w:rsidRPr="00CB7D13">
              <w:rPr>
                <w:rFonts w:eastAsia="Times New Roman" w:cs="Calibri"/>
                <w:b/>
                <w:bCs/>
                <w:color w:val="000000"/>
                <w:sz w:val="20"/>
                <w:szCs w:val="20"/>
              </w:rPr>
              <w:t>16:1 (n-7)</w:t>
            </w:r>
          </w:p>
        </w:tc>
        <w:tc>
          <w:tcPr>
            <w:tcW w:w="1134" w:type="dxa"/>
            <w:tcBorders>
              <w:top w:val="single" w:sz="4" w:space="0" w:color="auto"/>
            </w:tcBorders>
            <w:shd w:val="clear" w:color="auto" w:fill="auto"/>
          </w:tcPr>
          <w:p w14:paraId="1984CBCA" w14:textId="77777777" w:rsidR="007F4A77" w:rsidRPr="002D5479" w:rsidRDefault="007F4A77" w:rsidP="00085F33">
            <w:pPr>
              <w:autoSpaceDE w:val="0"/>
              <w:autoSpaceDN w:val="0"/>
              <w:adjustRightInd w:val="0"/>
              <w:spacing w:after="0" w:line="240" w:lineRule="auto"/>
              <w:jc w:val="center"/>
              <w:rPr>
                <w:rFonts w:eastAsia="Times New Roman" w:cs="Calibri"/>
                <w:b/>
                <w:color w:val="000000"/>
                <w:sz w:val="20"/>
                <w:szCs w:val="20"/>
              </w:rPr>
            </w:pPr>
            <w:r w:rsidRPr="002D5479">
              <w:rPr>
                <w:rFonts w:eastAsia="Times New Roman" w:cs="Calibri"/>
                <w:b/>
                <w:color w:val="000000"/>
                <w:sz w:val="20"/>
                <w:szCs w:val="20"/>
              </w:rPr>
              <w:t>20</w:t>
            </w:r>
          </w:p>
        </w:tc>
        <w:tc>
          <w:tcPr>
            <w:tcW w:w="1134" w:type="dxa"/>
            <w:tcBorders>
              <w:top w:val="single" w:sz="4" w:space="0" w:color="auto"/>
            </w:tcBorders>
            <w:shd w:val="clear" w:color="auto" w:fill="auto"/>
          </w:tcPr>
          <w:p w14:paraId="168AD35C" w14:textId="77777777" w:rsidR="007F4A77" w:rsidRPr="00CB7D13" w:rsidRDefault="007F4A77" w:rsidP="00085F33">
            <w:pPr>
              <w:spacing w:line="240" w:lineRule="auto"/>
              <w:jc w:val="center"/>
              <w:rPr>
                <w:rFonts w:cs="Calibri"/>
                <w:sz w:val="20"/>
                <w:szCs w:val="20"/>
              </w:rPr>
            </w:pPr>
            <w:r w:rsidRPr="00CB7D13">
              <w:rPr>
                <w:rFonts w:cs="Calibri"/>
                <w:sz w:val="20"/>
                <w:szCs w:val="20"/>
              </w:rPr>
              <w:t>15</w:t>
            </w:r>
            <w:r>
              <w:rPr>
                <w:rFonts w:cs="Calibri"/>
                <w:sz w:val="20"/>
                <w:szCs w:val="20"/>
              </w:rPr>
              <w:t>.3±3.1</w:t>
            </w:r>
          </w:p>
        </w:tc>
        <w:tc>
          <w:tcPr>
            <w:tcW w:w="1275" w:type="dxa"/>
            <w:tcBorders>
              <w:top w:val="single" w:sz="4" w:space="0" w:color="auto"/>
            </w:tcBorders>
            <w:shd w:val="clear" w:color="auto" w:fill="auto"/>
          </w:tcPr>
          <w:p w14:paraId="66DB3521" w14:textId="77777777" w:rsidR="007F4A77" w:rsidRPr="00CB7D13" w:rsidRDefault="007F4A77" w:rsidP="00085F33">
            <w:pPr>
              <w:spacing w:line="240" w:lineRule="auto"/>
              <w:jc w:val="center"/>
              <w:rPr>
                <w:rFonts w:cs="Calibri"/>
                <w:sz w:val="20"/>
                <w:szCs w:val="20"/>
              </w:rPr>
            </w:pPr>
            <w:r w:rsidRPr="00CB7D13">
              <w:rPr>
                <w:rFonts w:cs="Calibri"/>
                <w:sz w:val="20"/>
                <w:szCs w:val="20"/>
              </w:rPr>
              <w:t>28</w:t>
            </w:r>
            <w:r>
              <w:rPr>
                <w:rFonts w:cs="Calibri"/>
                <w:sz w:val="20"/>
                <w:szCs w:val="20"/>
              </w:rPr>
              <w:t>.4±3.4</w:t>
            </w:r>
            <w:r>
              <w:rPr>
                <w:rFonts w:cs="Calibri"/>
                <w:sz w:val="20"/>
                <w:szCs w:val="20"/>
                <w:vertAlign w:val="superscript"/>
              </w:rPr>
              <w:t>a</w:t>
            </w:r>
          </w:p>
        </w:tc>
        <w:tc>
          <w:tcPr>
            <w:tcW w:w="1134" w:type="dxa"/>
            <w:tcBorders>
              <w:top w:val="single" w:sz="4" w:space="0" w:color="auto"/>
            </w:tcBorders>
          </w:tcPr>
          <w:p w14:paraId="0292227C" w14:textId="77777777" w:rsidR="007F4A77" w:rsidRPr="00CB7D13" w:rsidRDefault="007F4A77" w:rsidP="00085F33">
            <w:pPr>
              <w:spacing w:line="240" w:lineRule="auto"/>
              <w:jc w:val="center"/>
              <w:rPr>
                <w:rFonts w:cs="Calibri"/>
                <w:sz w:val="20"/>
                <w:szCs w:val="20"/>
              </w:rPr>
            </w:pPr>
            <w:r w:rsidRPr="00CB7D13">
              <w:rPr>
                <w:rFonts w:cs="Calibri"/>
                <w:sz w:val="20"/>
                <w:szCs w:val="20"/>
              </w:rPr>
              <w:t>15</w:t>
            </w:r>
            <w:r>
              <w:rPr>
                <w:rFonts w:cs="Calibri"/>
                <w:sz w:val="20"/>
                <w:szCs w:val="20"/>
              </w:rPr>
              <w:t>.3±4.0</w:t>
            </w:r>
          </w:p>
        </w:tc>
        <w:tc>
          <w:tcPr>
            <w:tcW w:w="1134" w:type="dxa"/>
            <w:tcBorders>
              <w:top w:val="single" w:sz="4" w:space="0" w:color="auto"/>
            </w:tcBorders>
          </w:tcPr>
          <w:p w14:paraId="3B41AD50" w14:textId="77777777" w:rsidR="007F4A77" w:rsidRPr="00CB7D13" w:rsidRDefault="007F4A77" w:rsidP="00085F33">
            <w:pPr>
              <w:spacing w:line="240" w:lineRule="auto"/>
              <w:jc w:val="center"/>
              <w:rPr>
                <w:rFonts w:cs="Calibri"/>
                <w:sz w:val="20"/>
                <w:szCs w:val="20"/>
              </w:rPr>
            </w:pPr>
            <w:r>
              <w:rPr>
                <w:rFonts w:cs="Calibri"/>
                <w:sz w:val="20"/>
                <w:szCs w:val="20"/>
              </w:rPr>
              <w:t>27.8±3.7</w:t>
            </w:r>
            <w:r>
              <w:rPr>
                <w:rFonts w:cs="Calibri"/>
                <w:sz w:val="20"/>
                <w:szCs w:val="20"/>
                <w:vertAlign w:val="superscript"/>
              </w:rPr>
              <w:t>b</w:t>
            </w:r>
          </w:p>
        </w:tc>
      </w:tr>
      <w:tr w:rsidR="007F4A77" w:rsidRPr="00D453A2" w14:paraId="1C2CBD02" w14:textId="77777777" w:rsidTr="008C1ECE">
        <w:trPr>
          <w:trHeight w:val="282"/>
        </w:trPr>
        <w:tc>
          <w:tcPr>
            <w:tcW w:w="1101" w:type="dxa"/>
            <w:shd w:val="clear" w:color="auto" w:fill="auto"/>
          </w:tcPr>
          <w:p w14:paraId="38EFBD58" w14:textId="77777777" w:rsidR="007F4A77" w:rsidRPr="00CB7D13" w:rsidRDefault="007F4A77" w:rsidP="00085F33">
            <w:pPr>
              <w:autoSpaceDE w:val="0"/>
              <w:autoSpaceDN w:val="0"/>
              <w:adjustRightInd w:val="0"/>
              <w:spacing w:after="0" w:line="240" w:lineRule="auto"/>
              <w:jc w:val="both"/>
              <w:rPr>
                <w:rFonts w:eastAsia="Times New Roman" w:cs="Calibri"/>
                <w:b/>
                <w:bCs/>
                <w:color w:val="000000"/>
                <w:sz w:val="20"/>
                <w:szCs w:val="20"/>
              </w:rPr>
            </w:pPr>
          </w:p>
        </w:tc>
        <w:tc>
          <w:tcPr>
            <w:tcW w:w="1134" w:type="dxa"/>
            <w:shd w:val="clear" w:color="auto" w:fill="auto"/>
          </w:tcPr>
          <w:p w14:paraId="603FADB6" w14:textId="77777777" w:rsidR="007F4A77" w:rsidRPr="002D5479" w:rsidRDefault="007F4A77" w:rsidP="00085F33">
            <w:pPr>
              <w:autoSpaceDE w:val="0"/>
              <w:autoSpaceDN w:val="0"/>
              <w:adjustRightInd w:val="0"/>
              <w:spacing w:after="0" w:line="240" w:lineRule="auto"/>
              <w:jc w:val="center"/>
              <w:rPr>
                <w:rFonts w:eastAsia="Times New Roman" w:cs="Calibri"/>
                <w:b/>
                <w:color w:val="000000"/>
                <w:sz w:val="20"/>
                <w:szCs w:val="20"/>
              </w:rPr>
            </w:pPr>
            <w:r w:rsidRPr="002D5479">
              <w:rPr>
                <w:rFonts w:eastAsia="Times New Roman" w:cs="Calibri"/>
                <w:b/>
                <w:color w:val="000000"/>
                <w:sz w:val="20"/>
                <w:szCs w:val="20"/>
              </w:rPr>
              <w:t>20</w:t>
            </w:r>
          </w:p>
        </w:tc>
        <w:tc>
          <w:tcPr>
            <w:tcW w:w="1134" w:type="dxa"/>
            <w:shd w:val="clear" w:color="auto" w:fill="auto"/>
          </w:tcPr>
          <w:p w14:paraId="05F809AB" w14:textId="77777777" w:rsidR="007F4A77" w:rsidRPr="00CB7D13" w:rsidRDefault="007F4A77" w:rsidP="00085F33">
            <w:pPr>
              <w:spacing w:line="240" w:lineRule="auto"/>
              <w:jc w:val="center"/>
              <w:rPr>
                <w:rFonts w:cs="Calibri"/>
                <w:sz w:val="20"/>
                <w:szCs w:val="20"/>
              </w:rPr>
            </w:pPr>
            <w:r w:rsidRPr="00CB7D13">
              <w:rPr>
                <w:rFonts w:cs="Calibri"/>
                <w:sz w:val="20"/>
                <w:szCs w:val="20"/>
              </w:rPr>
              <w:t>2</w:t>
            </w:r>
            <w:r>
              <w:rPr>
                <w:rFonts w:cs="Calibri"/>
                <w:sz w:val="20"/>
                <w:szCs w:val="20"/>
              </w:rPr>
              <w:t>3.7±3.8</w:t>
            </w:r>
          </w:p>
        </w:tc>
        <w:tc>
          <w:tcPr>
            <w:tcW w:w="1275" w:type="dxa"/>
            <w:shd w:val="clear" w:color="auto" w:fill="auto"/>
          </w:tcPr>
          <w:p w14:paraId="1797A3D7" w14:textId="77777777" w:rsidR="007F4A77" w:rsidRPr="00CB7D13" w:rsidRDefault="007F4A77" w:rsidP="00085F33">
            <w:pPr>
              <w:spacing w:line="240" w:lineRule="auto"/>
              <w:jc w:val="center"/>
              <w:rPr>
                <w:rFonts w:cs="Calibri"/>
                <w:sz w:val="20"/>
                <w:szCs w:val="20"/>
              </w:rPr>
            </w:pPr>
            <w:r w:rsidRPr="00CB7D13">
              <w:rPr>
                <w:rFonts w:cs="Calibri"/>
                <w:sz w:val="20"/>
                <w:szCs w:val="20"/>
              </w:rPr>
              <w:t>31</w:t>
            </w:r>
            <w:r>
              <w:rPr>
                <w:rFonts w:cs="Calibri"/>
                <w:sz w:val="20"/>
                <w:szCs w:val="20"/>
              </w:rPr>
              <w:t>.1±0.8</w:t>
            </w:r>
            <w:r>
              <w:rPr>
                <w:rFonts w:cs="Calibri"/>
                <w:sz w:val="20"/>
                <w:szCs w:val="20"/>
                <w:vertAlign w:val="superscript"/>
              </w:rPr>
              <w:t>a</w:t>
            </w:r>
          </w:p>
        </w:tc>
        <w:tc>
          <w:tcPr>
            <w:tcW w:w="1134" w:type="dxa"/>
          </w:tcPr>
          <w:p w14:paraId="2F7523DB" w14:textId="77777777" w:rsidR="007F4A77" w:rsidRPr="00CB7D13" w:rsidRDefault="007F4A77" w:rsidP="00085F33">
            <w:pPr>
              <w:spacing w:line="240" w:lineRule="auto"/>
              <w:jc w:val="center"/>
              <w:rPr>
                <w:rFonts w:cs="Calibri"/>
                <w:sz w:val="20"/>
                <w:szCs w:val="20"/>
              </w:rPr>
            </w:pPr>
            <w:r w:rsidRPr="00CB7D13">
              <w:rPr>
                <w:rFonts w:cs="Calibri"/>
                <w:sz w:val="20"/>
                <w:szCs w:val="20"/>
              </w:rPr>
              <w:t>2</w:t>
            </w:r>
            <w:r>
              <w:rPr>
                <w:rFonts w:cs="Calibri"/>
                <w:sz w:val="20"/>
                <w:szCs w:val="20"/>
              </w:rPr>
              <w:t>0.6±6.6</w:t>
            </w:r>
          </w:p>
        </w:tc>
        <w:tc>
          <w:tcPr>
            <w:tcW w:w="1134" w:type="dxa"/>
          </w:tcPr>
          <w:p w14:paraId="3BED5D9A" w14:textId="77777777" w:rsidR="007F4A77" w:rsidRPr="00CB7D13" w:rsidRDefault="007F4A77" w:rsidP="00085F33">
            <w:pPr>
              <w:spacing w:line="240" w:lineRule="auto"/>
              <w:jc w:val="center"/>
              <w:rPr>
                <w:rFonts w:cs="Calibri"/>
                <w:sz w:val="20"/>
                <w:szCs w:val="20"/>
              </w:rPr>
            </w:pPr>
            <w:r>
              <w:rPr>
                <w:rFonts w:cs="Calibri"/>
                <w:sz w:val="20"/>
                <w:szCs w:val="20"/>
              </w:rPr>
              <w:t>37.1±6.7</w:t>
            </w:r>
            <w:r w:rsidRPr="006740C6">
              <w:rPr>
                <w:rFonts w:cs="Calibri"/>
                <w:sz w:val="20"/>
                <w:szCs w:val="20"/>
                <w:vertAlign w:val="superscript"/>
              </w:rPr>
              <w:t>b</w:t>
            </w:r>
          </w:p>
        </w:tc>
      </w:tr>
      <w:tr w:rsidR="007F4A77" w:rsidRPr="00D453A2" w14:paraId="3E25174B" w14:textId="77777777" w:rsidTr="00085F33">
        <w:trPr>
          <w:trHeight w:val="282"/>
        </w:trPr>
        <w:tc>
          <w:tcPr>
            <w:tcW w:w="1101" w:type="dxa"/>
            <w:shd w:val="clear" w:color="auto" w:fill="auto"/>
          </w:tcPr>
          <w:p w14:paraId="7B5BA3F4" w14:textId="77777777" w:rsidR="007F4A77" w:rsidRPr="00CB7D13" w:rsidRDefault="007F4A77" w:rsidP="00085F33">
            <w:pPr>
              <w:autoSpaceDE w:val="0"/>
              <w:autoSpaceDN w:val="0"/>
              <w:adjustRightInd w:val="0"/>
              <w:spacing w:after="0" w:line="240" w:lineRule="auto"/>
              <w:jc w:val="both"/>
              <w:rPr>
                <w:rFonts w:eastAsia="Times New Roman" w:cs="Calibri"/>
                <w:b/>
                <w:bCs/>
                <w:color w:val="000000"/>
                <w:sz w:val="20"/>
                <w:szCs w:val="20"/>
              </w:rPr>
            </w:pPr>
          </w:p>
        </w:tc>
        <w:tc>
          <w:tcPr>
            <w:tcW w:w="1134" w:type="dxa"/>
            <w:shd w:val="clear" w:color="auto" w:fill="auto"/>
          </w:tcPr>
          <w:p w14:paraId="05ADCA9F" w14:textId="77777777" w:rsidR="007F4A77" w:rsidRPr="002D5479" w:rsidRDefault="007F4A77" w:rsidP="00085F33">
            <w:pPr>
              <w:autoSpaceDE w:val="0"/>
              <w:autoSpaceDN w:val="0"/>
              <w:adjustRightInd w:val="0"/>
              <w:spacing w:after="0" w:line="240" w:lineRule="auto"/>
              <w:jc w:val="center"/>
              <w:rPr>
                <w:rFonts w:eastAsia="Times New Roman" w:cs="Calibri"/>
                <w:b/>
                <w:color w:val="000000"/>
                <w:sz w:val="20"/>
                <w:szCs w:val="20"/>
              </w:rPr>
            </w:pPr>
            <w:r w:rsidRPr="002D5479">
              <w:rPr>
                <w:rFonts w:eastAsia="Times New Roman" w:cs="Calibri"/>
                <w:b/>
                <w:color w:val="000000"/>
                <w:sz w:val="20"/>
                <w:szCs w:val="20"/>
              </w:rPr>
              <w:t>80</w:t>
            </w:r>
          </w:p>
        </w:tc>
        <w:tc>
          <w:tcPr>
            <w:tcW w:w="1134" w:type="dxa"/>
            <w:shd w:val="clear" w:color="auto" w:fill="auto"/>
          </w:tcPr>
          <w:p w14:paraId="7742D65A" w14:textId="77777777" w:rsidR="007F4A77" w:rsidRPr="00CB7D13" w:rsidRDefault="007F4A77" w:rsidP="00085F33">
            <w:pPr>
              <w:spacing w:line="240" w:lineRule="auto"/>
              <w:jc w:val="center"/>
              <w:rPr>
                <w:rFonts w:cs="Calibri"/>
                <w:sz w:val="20"/>
                <w:szCs w:val="20"/>
              </w:rPr>
            </w:pPr>
            <w:r w:rsidRPr="00CB7D13">
              <w:rPr>
                <w:rFonts w:cs="Calibri"/>
                <w:sz w:val="20"/>
                <w:szCs w:val="20"/>
              </w:rPr>
              <w:t>31</w:t>
            </w:r>
            <w:r>
              <w:rPr>
                <w:rFonts w:cs="Calibri"/>
                <w:sz w:val="20"/>
                <w:szCs w:val="20"/>
              </w:rPr>
              <w:t>.5±6.1</w:t>
            </w:r>
          </w:p>
        </w:tc>
        <w:tc>
          <w:tcPr>
            <w:tcW w:w="1275" w:type="dxa"/>
            <w:shd w:val="clear" w:color="auto" w:fill="auto"/>
          </w:tcPr>
          <w:p w14:paraId="5A263B6C" w14:textId="77777777" w:rsidR="007F4A77" w:rsidRPr="00CB7D13" w:rsidRDefault="007F4A77" w:rsidP="00085F33">
            <w:pPr>
              <w:spacing w:line="240" w:lineRule="auto"/>
              <w:jc w:val="center"/>
              <w:rPr>
                <w:rFonts w:cs="Calibri"/>
                <w:sz w:val="20"/>
                <w:szCs w:val="20"/>
              </w:rPr>
            </w:pPr>
            <w:r w:rsidRPr="00CB7D13">
              <w:rPr>
                <w:rFonts w:cs="Calibri"/>
                <w:sz w:val="20"/>
                <w:szCs w:val="20"/>
              </w:rPr>
              <w:t>3</w:t>
            </w:r>
            <w:r>
              <w:rPr>
                <w:rFonts w:cs="Calibri"/>
                <w:sz w:val="20"/>
                <w:szCs w:val="20"/>
              </w:rPr>
              <w:t>6.6±4.4</w:t>
            </w:r>
          </w:p>
        </w:tc>
        <w:tc>
          <w:tcPr>
            <w:tcW w:w="1134" w:type="dxa"/>
          </w:tcPr>
          <w:p w14:paraId="07C27A7A" w14:textId="77777777" w:rsidR="007F4A77" w:rsidRPr="00CB7D13" w:rsidRDefault="007F4A77" w:rsidP="00085F33">
            <w:pPr>
              <w:spacing w:line="240" w:lineRule="auto"/>
              <w:jc w:val="center"/>
              <w:rPr>
                <w:rFonts w:cs="Calibri"/>
                <w:sz w:val="20"/>
                <w:szCs w:val="20"/>
              </w:rPr>
            </w:pPr>
            <w:r w:rsidRPr="00CB7D13">
              <w:rPr>
                <w:rFonts w:cs="Calibri"/>
                <w:sz w:val="20"/>
                <w:szCs w:val="20"/>
              </w:rPr>
              <w:t>2</w:t>
            </w:r>
            <w:r>
              <w:rPr>
                <w:rFonts w:cs="Calibri"/>
                <w:sz w:val="20"/>
                <w:szCs w:val="20"/>
              </w:rPr>
              <w:t>6.4±8.3</w:t>
            </w:r>
          </w:p>
        </w:tc>
        <w:tc>
          <w:tcPr>
            <w:tcW w:w="1134" w:type="dxa"/>
          </w:tcPr>
          <w:p w14:paraId="4AE13E6F" w14:textId="77777777" w:rsidR="007F4A77" w:rsidRPr="00CB7D13" w:rsidRDefault="007F4A77" w:rsidP="00085F33">
            <w:pPr>
              <w:spacing w:line="240" w:lineRule="auto"/>
              <w:jc w:val="center"/>
              <w:rPr>
                <w:rFonts w:cs="Calibri"/>
                <w:sz w:val="20"/>
                <w:szCs w:val="20"/>
              </w:rPr>
            </w:pPr>
            <w:r>
              <w:rPr>
                <w:rFonts w:cs="Calibri"/>
                <w:sz w:val="20"/>
                <w:szCs w:val="20"/>
              </w:rPr>
              <w:t>41.1±14.1</w:t>
            </w:r>
          </w:p>
        </w:tc>
      </w:tr>
      <w:tr w:rsidR="007F4A77" w:rsidRPr="00D453A2" w14:paraId="5CE8CD3D" w14:textId="77777777" w:rsidTr="00085F33">
        <w:trPr>
          <w:trHeight w:val="282"/>
        </w:trPr>
        <w:tc>
          <w:tcPr>
            <w:tcW w:w="1101" w:type="dxa"/>
            <w:tcBorders>
              <w:bottom w:val="single" w:sz="4" w:space="0" w:color="auto"/>
            </w:tcBorders>
            <w:shd w:val="clear" w:color="auto" w:fill="auto"/>
          </w:tcPr>
          <w:p w14:paraId="2FFB7276" w14:textId="77777777" w:rsidR="007F4A77" w:rsidRPr="00CB7D13" w:rsidRDefault="007F4A77" w:rsidP="00085F33">
            <w:pPr>
              <w:autoSpaceDE w:val="0"/>
              <w:autoSpaceDN w:val="0"/>
              <w:adjustRightInd w:val="0"/>
              <w:spacing w:after="0" w:line="240" w:lineRule="auto"/>
              <w:jc w:val="both"/>
              <w:rPr>
                <w:rFonts w:eastAsia="Times New Roman" w:cs="Calibri"/>
                <w:b/>
                <w:bCs/>
                <w:color w:val="000000"/>
                <w:sz w:val="20"/>
                <w:szCs w:val="20"/>
              </w:rPr>
            </w:pPr>
          </w:p>
        </w:tc>
        <w:tc>
          <w:tcPr>
            <w:tcW w:w="1134" w:type="dxa"/>
            <w:tcBorders>
              <w:bottom w:val="single" w:sz="4" w:space="0" w:color="auto"/>
            </w:tcBorders>
            <w:shd w:val="clear" w:color="auto" w:fill="auto"/>
          </w:tcPr>
          <w:p w14:paraId="5C62E704" w14:textId="77777777" w:rsidR="007F4A77" w:rsidRPr="002D5479" w:rsidRDefault="007F4A77" w:rsidP="00085F33">
            <w:pPr>
              <w:autoSpaceDE w:val="0"/>
              <w:autoSpaceDN w:val="0"/>
              <w:adjustRightInd w:val="0"/>
              <w:spacing w:after="0" w:line="240" w:lineRule="auto"/>
              <w:jc w:val="center"/>
              <w:rPr>
                <w:rFonts w:eastAsia="Times New Roman" w:cs="Calibri"/>
                <w:b/>
                <w:color w:val="000000"/>
                <w:sz w:val="20"/>
                <w:szCs w:val="20"/>
              </w:rPr>
            </w:pPr>
            <w:r w:rsidRPr="002D5479">
              <w:rPr>
                <w:rFonts w:eastAsia="Times New Roman" w:cs="Calibri"/>
                <w:b/>
                <w:color w:val="000000"/>
                <w:sz w:val="20"/>
                <w:szCs w:val="20"/>
              </w:rPr>
              <w:t>140</w:t>
            </w:r>
          </w:p>
        </w:tc>
        <w:tc>
          <w:tcPr>
            <w:tcW w:w="1134" w:type="dxa"/>
            <w:tcBorders>
              <w:bottom w:val="single" w:sz="4" w:space="0" w:color="auto"/>
            </w:tcBorders>
            <w:shd w:val="clear" w:color="auto" w:fill="auto"/>
          </w:tcPr>
          <w:p w14:paraId="59456F99" w14:textId="77777777" w:rsidR="007F4A77" w:rsidRPr="00CB7D13" w:rsidRDefault="007F4A77" w:rsidP="00085F33">
            <w:pPr>
              <w:spacing w:line="240" w:lineRule="auto"/>
              <w:jc w:val="center"/>
              <w:rPr>
                <w:rFonts w:cs="Calibri"/>
                <w:sz w:val="20"/>
                <w:szCs w:val="20"/>
              </w:rPr>
            </w:pPr>
            <w:r>
              <w:rPr>
                <w:rFonts w:cs="Calibri"/>
                <w:sz w:val="20"/>
                <w:szCs w:val="20"/>
              </w:rPr>
              <w:t>29.7±6.9</w:t>
            </w:r>
          </w:p>
        </w:tc>
        <w:tc>
          <w:tcPr>
            <w:tcW w:w="1275" w:type="dxa"/>
            <w:tcBorders>
              <w:bottom w:val="single" w:sz="4" w:space="0" w:color="auto"/>
            </w:tcBorders>
            <w:shd w:val="clear" w:color="auto" w:fill="auto"/>
          </w:tcPr>
          <w:p w14:paraId="57D7370B" w14:textId="77777777" w:rsidR="007F4A77" w:rsidRPr="00CB7D13" w:rsidRDefault="007F4A77" w:rsidP="00085F33">
            <w:pPr>
              <w:spacing w:line="240" w:lineRule="auto"/>
              <w:jc w:val="center"/>
              <w:rPr>
                <w:rFonts w:cs="Calibri"/>
                <w:sz w:val="20"/>
                <w:szCs w:val="20"/>
              </w:rPr>
            </w:pPr>
            <w:r w:rsidRPr="00CB7D13">
              <w:rPr>
                <w:rFonts w:cs="Calibri"/>
                <w:sz w:val="20"/>
                <w:szCs w:val="20"/>
              </w:rPr>
              <w:t>42</w:t>
            </w:r>
            <w:r>
              <w:rPr>
                <w:rFonts w:cs="Calibri"/>
                <w:sz w:val="20"/>
                <w:szCs w:val="20"/>
              </w:rPr>
              <w:t>.1±1.2</w:t>
            </w:r>
            <w:r>
              <w:rPr>
                <w:rFonts w:cs="Calibri"/>
                <w:sz w:val="20"/>
                <w:szCs w:val="20"/>
                <w:vertAlign w:val="superscript"/>
              </w:rPr>
              <w:t>a</w:t>
            </w:r>
          </w:p>
        </w:tc>
        <w:tc>
          <w:tcPr>
            <w:tcW w:w="1134" w:type="dxa"/>
            <w:tcBorders>
              <w:bottom w:val="single" w:sz="4" w:space="0" w:color="auto"/>
            </w:tcBorders>
          </w:tcPr>
          <w:p w14:paraId="76678180" w14:textId="77777777" w:rsidR="007F4A77" w:rsidRPr="00CB7D13" w:rsidRDefault="007F4A77" w:rsidP="00085F33">
            <w:pPr>
              <w:spacing w:line="240" w:lineRule="auto"/>
              <w:jc w:val="center"/>
              <w:rPr>
                <w:rFonts w:cs="Calibri"/>
                <w:sz w:val="20"/>
                <w:szCs w:val="20"/>
              </w:rPr>
            </w:pPr>
            <w:r w:rsidRPr="00CB7D13">
              <w:rPr>
                <w:rFonts w:cs="Calibri"/>
                <w:sz w:val="20"/>
                <w:szCs w:val="20"/>
              </w:rPr>
              <w:t>31</w:t>
            </w:r>
            <w:r>
              <w:rPr>
                <w:rFonts w:cs="Calibri"/>
                <w:sz w:val="20"/>
                <w:szCs w:val="20"/>
              </w:rPr>
              <w:t>.0±11.5</w:t>
            </w:r>
          </w:p>
        </w:tc>
        <w:tc>
          <w:tcPr>
            <w:tcW w:w="1134" w:type="dxa"/>
            <w:tcBorders>
              <w:bottom w:val="single" w:sz="4" w:space="0" w:color="auto"/>
            </w:tcBorders>
          </w:tcPr>
          <w:p w14:paraId="7BE009E7" w14:textId="77777777" w:rsidR="007F4A77" w:rsidRPr="00CB7D13" w:rsidRDefault="007F4A77" w:rsidP="00085F33">
            <w:pPr>
              <w:spacing w:line="240" w:lineRule="auto"/>
              <w:jc w:val="center"/>
              <w:rPr>
                <w:rFonts w:cs="Calibri"/>
                <w:sz w:val="20"/>
                <w:szCs w:val="20"/>
              </w:rPr>
            </w:pPr>
            <w:r>
              <w:rPr>
                <w:rFonts w:cs="Calibri"/>
                <w:sz w:val="20"/>
                <w:szCs w:val="20"/>
              </w:rPr>
              <w:t>50.6±17.8</w:t>
            </w:r>
          </w:p>
        </w:tc>
      </w:tr>
      <w:tr w:rsidR="007F4A77" w:rsidRPr="00D453A2" w14:paraId="3E2132C3" w14:textId="77777777" w:rsidTr="00085F33">
        <w:trPr>
          <w:trHeight w:val="282"/>
        </w:trPr>
        <w:tc>
          <w:tcPr>
            <w:tcW w:w="1101" w:type="dxa"/>
            <w:tcBorders>
              <w:top w:val="single" w:sz="4" w:space="0" w:color="auto"/>
            </w:tcBorders>
            <w:shd w:val="clear" w:color="auto" w:fill="auto"/>
          </w:tcPr>
          <w:p w14:paraId="6A1693C5" w14:textId="77777777" w:rsidR="007F4A77" w:rsidRPr="00CB7D13" w:rsidRDefault="007F4A77" w:rsidP="00085F33">
            <w:pPr>
              <w:autoSpaceDE w:val="0"/>
              <w:autoSpaceDN w:val="0"/>
              <w:adjustRightInd w:val="0"/>
              <w:spacing w:after="0" w:line="240" w:lineRule="auto"/>
              <w:jc w:val="both"/>
              <w:rPr>
                <w:rFonts w:eastAsia="Times New Roman" w:cs="Calibri"/>
                <w:b/>
                <w:bCs/>
                <w:color w:val="000000"/>
                <w:sz w:val="20"/>
                <w:szCs w:val="20"/>
              </w:rPr>
            </w:pPr>
            <w:r w:rsidRPr="00CB7D13">
              <w:rPr>
                <w:rFonts w:eastAsia="Times New Roman" w:cs="Calibri"/>
                <w:b/>
                <w:bCs/>
                <w:color w:val="000000"/>
                <w:sz w:val="20"/>
                <w:szCs w:val="20"/>
              </w:rPr>
              <w:t>18:1 (n-9)</w:t>
            </w:r>
          </w:p>
        </w:tc>
        <w:tc>
          <w:tcPr>
            <w:tcW w:w="1134" w:type="dxa"/>
            <w:tcBorders>
              <w:top w:val="single" w:sz="4" w:space="0" w:color="auto"/>
            </w:tcBorders>
            <w:shd w:val="clear" w:color="auto" w:fill="auto"/>
          </w:tcPr>
          <w:p w14:paraId="7F2FDB02" w14:textId="77777777" w:rsidR="007F4A77" w:rsidRPr="002D5479" w:rsidRDefault="007F4A77" w:rsidP="00085F33">
            <w:pPr>
              <w:autoSpaceDE w:val="0"/>
              <w:autoSpaceDN w:val="0"/>
              <w:adjustRightInd w:val="0"/>
              <w:spacing w:after="0" w:line="240" w:lineRule="auto"/>
              <w:jc w:val="center"/>
              <w:rPr>
                <w:rFonts w:eastAsia="Times New Roman" w:cs="Calibri"/>
                <w:b/>
                <w:color w:val="000000"/>
                <w:sz w:val="20"/>
                <w:szCs w:val="20"/>
              </w:rPr>
            </w:pPr>
            <w:r w:rsidRPr="002D5479">
              <w:rPr>
                <w:rFonts w:eastAsia="Times New Roman" w:cs="Calibri"/>
                <w:b/>
                <w:color w:val="000000"/>
                <w:sz w:val="20"/>
                <w:szCs w:val="20"/>
              </w:rPr>
              <w:t>20</w:t>
            </w:r>
          </w:p>
        </w:tc>
        <w:tc>
          <w:tcPr>
            <w:tcW w:w="1134" w:type="dxa"/>
            <w:tcBorders>
              <w:top w:val="single" w:sz="4" w:space="0" w:color="auto"/>
            </w:tcBorders>
            <w:shd w:val="clear" w:color="auto" w:fill="auto"/>
          </w:tcPr>
          <w:p w14:paraId="69F1D1E3" w14:textId="77777777" w:rsidR="007F4A77" w:rsidRPr="00CB7D13" w:rsidRDefault="007F4A77" w:rsidP="00085F33">
            <w:pPr>
              <w:spacing w:line="240" w:lineRule="auto"/>
              <w:jc w:val="center"/>
              <w:rPr>
                <w:rFonts w:cs="Calibri"/>
                <w:sz w:val="20"/>
                <w:szCs w:val="20"/>
              </w:rPr>
            </w:pPr>
            <w:r w:rsidRPr="00CB7D13">
              <w:rPr>
                <w:rFonts w:cs="Calibri"/>
                <w:sz w:val="20"/>
                <w:szCs w:val="20"/>
              </w:rPr>
              <w:t>1</w:t>
            </w:r>
            <w:r>
              <w:rPr>
                <w:rFonts w:cs="Calibri"/>
                <w:sz w:val="20"/>
                <w:szCs w:val="20"/>
              </w:rPr>
              <w:t>6.7±4.0</w:t>
            </w:r>
          </w:p>
        </w:tc>
        <w:tc>
          <w:tcPr>
            <w:tcW w:w="1275" w:type="dxa"/>
            <w:tcBorders>
              <w:top w:val="single" w:sz="4" w:space="0" w:color="auto"/>
            </w:tcBorders>
            <w:shd w:val="clear" w:color="auto" w:fill="auto"/>
          </w:tcPr>
          <w:p w14:paraId="7D0DDC89" w14:textId="77777777" w:rsidR="007F4A77" w:rsidRPr="00CB7D13" w:rsidRDefault="007F4A77" w:rsidP="00085F33">
            <w:pPr>
              <w:spacing w:line="240" w:lineRule="auto"/>
              <w:jc w:val="center"/>
              <w:rPr>
                <w:rFonts w:cs="Calibri"/>
                <w:sz w:val="20"/>
                <w:szCs w:val="20"/>
              </w:rPr>
            </w:pPr>
            <w:r>
              <w:rPr>
                <w:rFonts w:cs="Calibri"/>
                <w:sz w:val="20"/>
                <w:szCs w:val="20"/>
              </w:rPr>
              <w:t>30.4±3.5</w:t>
            </w:r>
            <w:r>
              <w:rPr>
                <w:rFonts w:cs="Calibri"/>
                <w:sz w:val="20"/>
                <w:szCs w:val="20"/>
                <w:vertAlign w:val="superscript"/>
              </w:rPr>
              <w:t>a</w:t>
            </w:r>
          </w:p>
        </w:tc>
        <w:tc>
          <w:tcPr>
            <w:tcW w:w="1134" w:type="dxa"/>
            <w:tcBorders>
              <w:top w:val="single" w:sz="4" w:space="0" w:color="auto"/>
            </w:tcBorders>
          </w:tcPr>
          <w:p w14:paraId="17D26344" w14:textId="77777777" w:rsidR="007F4A77" w:rsidRPr="00CB7D13" w:rsidRDefault="007F4A77" w:rsidP="00085F33">
            <w:pPr>
              <w:spacing w:line="240" w:lineRule="auto"/>
              <w:jc w:val="center"/>
              <w:rPr>
                <w:rFonts w:cs="Calibri"/>
                <w:sz w:val="20"/>
                <w:szCs w:val="20"/>
              </w:rPr>
            </w:pPr>
            <w:r w:rsidRPr="00CB7D13">
              <w:rPr>
                <w:rFonts w:cs="Calibri"/>
                <w:sz w:val="20"/>
                <w:szCs w:val="20"/>
              </w:rPr>
              <w:t>13</w:t>
            </w:r>
            <w:r>
              <w:rPr>
                <w:rFonts w:cs="Calibri"/>
                <w:sz w:val="20"/>
                <w:szCs w:val="20"/>
              </w:rPr>
              <w:t>.4±4.0</w:t>
            </w:r>
          </w:p>
        </w:tc>
        <w:tc>
          <w:tcPr>
            <w:tcW w:w="1134" w:type="dxa"/>
            <w:tcBorders>
              <w:top w:val="single" w:sz="4" w:space="0" w:color="auto"/>
            </w:tcBorders>
          </w:tcPr>
          <w:p w14:paraId="7D36E5F7" w14:textId="77777777" w:rsidR="007F4A77" w:rsidRPr="00CB7D13" w:rsidRDefault="007F4A77" w:rsidP="00085F33">
            <w:pPr>
              <w:spacing w:line="240" w:lineRule="auto"/>
              <w:jc w:val="center"/>
              <w:rPr>
                <w:rFonts w:cs="Calibri"/>
                <w:sz w:val="20"/>
                <w:szCs w:val="20"/>
              </w:rPr>
            </w:pPr>
            <w:r>
              <w:rPr>
                <w:rFonts w:cs="Calibri"/>
                <w:sz w:val="20"/>
                <w:szCs w:val="20"/>
              </w:rPr>
              <w:t>23.6±2.9</w:t>
            </w:r>
            <w:r>
              <w:rPr>
                <w:rFonts w:cs="Calibri"/>
                <w:sz w:val="20"/>
                <w:szCs w:val="20"/>
                <w:vertAlign w:val="superscript"/>
              </w:rPr>
              <w:t>b</w:t>
            </w:r>
          </w:p>
        </w:tc>
      </w:tr>
      <w:tr w:rsidR="007F4A77" w:rsidRPr="00D453A2" w14:paraId="65E50F6B" w14:textId="77777777" w:rsidTr="00085F33">
        <w:trPr>
          <w:trHeight w:val="282"/>
        </w:trPr>
        <w:tc>
          <w:tcPr>
            <w:tcW w:w="1101" w:type="dxa"/>
            <w:shd w:val="clear" w:color="auto" w:fill="auto"/>
          </w:tcPr>
          <w:p w14:paraId="1AA52A66" w14:textId="77777777" w:rsidR="007F4A77" w:rsidRPr="00CB7D13" w:rsidRDefault="007F4A77" w:rsidP="00085F33">
            <w:pPr>
              <w:autoSpaceDE w:val="0"/>
              <w:autoSpaceDN w:val="0"/>
              <w:adjustRightInd w:val="0"/>
              <w:spacing w:after="0" w:line="240" w:lineRule="auto"/>
              <w:jc w:val="both"/>
              <w:rPr>
                <w:rFonts w:eastAsia="Times New Roman" w:cs="Calibri"/>
                <w:b/>
                <w:bCs/>
                <w:color w:val="000000"/>
                <w:sz w:val="20"/>
                <w:szCs w:val="20"/>
              </w:rPr>
            </w:pPr>
          </w:p>
        </w:tc>
        <w:tc>
          <w:tcPr>
            <w:tcW w:w="1134" w:type="dxa"/>
            <w:shd w:val="clear" w:color="auto" w:fill="auto"/>
          </w:tcPr>
          <w:p w14:paraId="4D585070" w14:textId="77777777" w:rsidR="007F4A77" w:rsidRPr="002D5479" w:rsidRDefault="007F4A77" w:rsidP="00085F33">
            <w:pPr>
              <w:autoSpaceDE w:val="0"/>
              <w:autoSpaceDN w:val="0"/>
              <w:adjustRightInd w:val="0"/>
              <w:spacing w:after="0" w:line="240" w:lineRule="auto"/>
              <w:jc w:val="center"/>
              <w:rPr>
                <w:rFonts w:eastAsia="Times New Roman" w:cs="Calibri"/>
                <w:b/>
                <w:color w:val="000000"/>
                <w:sz w:val="20"/>
                <w:szCs w:val="20"/>
              </w:rPr>
            </w:pPr>
            <w:r w:rsidRPr="002D5479">
              <w:rPr>
                <w:rFonts w:eastAsia="Times New Roman" w:cs="Calibri"/>
                <w:b/>
                <w:color w:val="000000"/>
                <w:sz w:val="20"/>
                <w:szCs w:val="20"/>
              </w:rPr>
              <w:t>40</w:t>
            </w:r>
          </w:p>
        </w:tc>
        <w:tc>
          <w:tcPr>
            <w:tcW w:w="1134" w:type="dxa"/>
            <w:shd w:val="clear" w:color="auto" w:fill="auto"/>
          </w:tcPr>
          <w:p w14:paraId="5012BA2B" w14:textId="77777777" w:rsidR="007F4A77" w:rsidRPr="00CB7D13" w:rsidRDefault="007F4A77" w:rsidP="00085F33">
            <w:pPr>
              <w:spacing w:line="240" w:lineRule="auto"/>
              <w:jc w:val="center"/>
              <w:rPr>
                <w:rFonts w:cs="Calibri"/>
                <w:sz w:val="20"/>
                <w:szCs w:val="20"/>
              </w:rPr>
            </w:pPr>
            <w:r w:rsidRPr="00CB7D13">
              <w:rPr>
                <w:rFonts w:cs="Calibri"/>
                <w:sz w:val="20"/>
                <w:szCs w:val="20"/>
              </w:rPr>
              <w:t>2</w:t>
            </w:r>
            <w:r>
              <w:rPr>
                <w:rFonts w:cs="Calibri"/>
                <w:sz w:val="20"/>
                <w:szCs w:val="20"/>
              </w:rPr>
              <w:t>4.6±3.8</w:t>
            </w:r>
          </w:p>
        </w:tc>
        <w:tc>
          <w:tcPr>
            <w:tcW w:w="1275" w:type="dxa"/>
            <w:shd w:val="clear" w:color="auto" w:fill="auto"/>
          </w:tcPr>
          <w:p w14:paraId="797CE985" w14:textId="77777777" w:rsidR="007F4A77" w:rsidRPr="00CB7D13" w:rsidRDefault="007F4A77" w:rsidP="00085F33">
            <w:pPr>
              <w:spacing w:line="240" w:lineRule="auto"/>
              <w:jc w:val="center"/>
              <w:rPr>
                <w:rFonts w:cs="Calibri"/>
                <w:sz w:val="20"/>
                <w:szCs w:val="20"/>
              </w:rPr>
            </w:pPr>
            <w:r w:rsidRPr="00CB7D13">
              <w:rPr>
                <w:rFonts w:cs="Calibri"/>
                <w:sz w:val="20"/>
                <w:szCs w:val="20"/>
              </w:rPr>
              <w:t>3</w:t>
            </w:r>
            <w:r>
              <w:rPr>
                <w:rFonts w:cs="Calibri"/>
                <w:sz w:val="20"/>
                <w:szCs w:val="20"/>
              </w:rPr>
              <w:t>3.1±1.0</w:t>
            </w:r>
            <w:r>
              <w:rPr>
                <w:rFonts w:cs="Calibri"/>
                <w:sz w:val="20"/>
                <w:szCs w:val="20"/>
                <w:vertAlign w:val="superscript"/>
              </w:rPr>
              <w:t>a</w:t>
            </w:r>
          </w:p>
        </w:tc>
        <w:tc>
          <w:tcPr>
            <w:tcW w:w="1134" w:type="dxa"/>
          </w:tcPr>
          <w:p w14:paraId="481794B8" w14:textId="77777777" w:rsidR="007F4A77" w:rsidRPr="00CB7D13" w:rsidRDefault="007F4A77" w:rsidP="00085F33">
            <w:pPr>
              <w:spacing w:line="240" w:lineRule="auto"/>
              <w:jc w:val="center"/>
              <w:rPr>
                <w:rFonts w:cs="Calibri"/>
                <w:sz w:val="20"/>
                <w:szCs w:val="20"/>
              </w:rPr>
            </w:pPr>
            <w:r w:rsidRPr="00CB7D13">
              <w:rPr>
                <w:rFonts w:cs="Calibri"/>
                <w:sz w:val="20"/>
                <w:szCs w:val="20"/>
              </w:rPr>
              <w:t>1</w:t>
            </w:r>
            <w:r>
              <w:rPr>
                <w:rFonts w:cs="Calibri"/>
                <w:sz w:val="20"/>
                <w:szCs w:val="20"/>
              </w:rPr>
              <w:t>8.2±6.0</w:t>
            </w:r>
          </w:p>
        </w:tc>
        <w:tc>
          <w:tcPr>
            <w:tcW w:w="1134" w:type="dxa"/>
          </w:tcPr>
          <w:p w14:paraId="4BB124FE" w14:textId="77777777" w:rsidR="007F4A77" w:rsidRPr="00CB7D13" w:rsidRDefault="007F4A77" w:rsidP="00085F33">
            <w:pPr>
              <w:spacing w:line="240" w:lineRule="auto"/>
              <w:jc w:val="center"/>
              <w:rPr>
                <w:rFonts w:cs="Calibri"/>
                <w:sz w:val="20"/>
                <w:szCs w:val="20"/>
              </w:rPr>
            </w:pPr>
            <w:r>
              <w:rPr>
                <w:rFonts w:cs="Calibri"/>
                <w:sz w:val="20"/>
                <w:szCs w:val="20"/>
              </w:rPr>
              <w:t>31.1±5.7</w:t>
            </w:r>
            <w:r w:rsidRPr="006740C6">
              <w:rPr>
                <w:rFonts w:cs="Calibri"/>
                <w:sz w:val="20"/>
                <w:szCs w:val="20"/>
                <w:vertAlign w:val="superscript"/>
              </w:rPr>
              <w:t>b</w:t>
            </w:r>
          </w:p>
        </w:tc>
      </w:tr>
      <w:tr w:rsidR="007F4A77" w:rsidRPr="00D453A2" w14:paraId="523B7A51" w14:textId="77777777" w:rsidTr="00085F33">
        <w:trPr>
          <w:trHeight w:val="282"/>
        </w:trPr>
        <w:tc>
          <w:tcPr>
            <w:tcW w:w="1101" w:type="dxa"/>
            <w:shd w:val="clear" w:color="auto" w:fill="auto"/>
          </w:tcPr>
          <w:p w14:paraId="1F8D7256" w14:textId="77777777" w:rsidR="007F4A77" w:rsidRPr="00CB7D13" w:rsidRDefault="007F4A77" w:rsidP="00085F33">
            <w:pPr>
              <w:autoSpaceDE w:val="0"/>
              <w:autoSpaceDN w:val="0"/>
              <w:adjustRightInd w:val="0"/>
              <w:spacing w:after="0" w:line="240" w:lineRule="auto"/>
              <w:jc w:val="both"/>
              <w:rPr>
                <w:rFonts w:eastAsia="Times New Roman" w:cs="Calibri"/>
                <w:b/>
                <w:bCs/>
                <w:color w:val="000000"/>
                <w:sz w:val="20"/>
                <w:szCs w:val="20"/>
              </w:rPr>
            </w:pPr>
          </w:p>
        </w:tc>
        <w:tc>
          <w:tcPr>
            <w:tcW w:w="1134" w:type="dxa"/>
            <w:shd w:val="clear" w:color="auto" w:fill="auto"/>
          </w:tcPr>
          <w:p w14:paraId="10680764" w14:textId="77777777" w:rsidR="007F4A77" w:rsidRPr="002D5479" w:rsidRDefault="007F4A77" w:rsidP="00085F33">
            <w:pPr>
              <w:autoSpaceDE w:val="0"/>
              <w:autoSpaceDN w:val="0"/>
              <w:adjustRightInd w:val="0"/>
              <w:spacing w:after="0" w:line="240" w:lineRule="auto"/>
              <w:jc w:val="center"/>
              <w:rPr>
                <w:rFonts w:eastAsia="Times New Roman" w:cs="Calibri"/>
                <w:b/>
                <w:color w:val="000000"/>
                <w:sz w:val="20"/>
                <w:szCs w:val="20"/>
              </w:rPr>
            </w:pPr>
            <w:r w:rsidRPr="002D5479">
              <w:rPr>
                <w:rFonts w:eastAsia="Times New Roman" w:cs="Calibri"/>
                <w:b/>
                <w:color w:val="000000"/>
                <w:sz w:val="20"/>
                <w:szCs w:val="20"/>
              </w:rPr>
              <w:t>80</w:t>
            </w:r>
          </w:p>
        </w:tc>
        <w:tc>
          <w:tcPr>
            <w:tcW w:w="1134" w:type="dxa"/>
            <w:shd w:val="clear" w:color="auto" w:fill="auto"/>
          </w:tcPr>
          <w:p w14:paraId="01F03902" w14:textId="77777777" w:rsidR="007F4A77" w:rsidRPr="00CB7D13" w:rsidRDefault="007F4A77" w:rsidP="00085F33">
            <w:pPr>
              <w:spacing w:line="240" w:lineRule="auto"/>
              <w:jc w:val="center"/>
              <w:rPr>
                <w:rFonts w:cs="Calibri"/>
                <w:sz w:val="20"/>
                <w:szCs w:val="20"/>
              </w:rPr>
            </w:pPr>
            <w:r w:rsidRPr="00CB7D13">
              <w:rPr>
                <w:rFonts w:cs="Calibri"/>
                <w:sz w:val="20"/>
                <w:szCs w:val="20"/>
              </w:rPr>
              <w:t>3</w:t>
            </w:r>
            <w:r>
              <w:rPr>
                <w:rFonts w:cs="Calibri"/>
                <w:sz w:val="20"/>
                <w:szCs w:val="20"/>
              </w:rPr>
              <w:t>1.8±5.6</w:t>
            </w:r>
          </w:p>
        </w:tc>
        <w:tc>
          <w:tcPr>
            <w:tcW w:w="1275" w:type="dxa"/>
            <w:shd w:val="clear" w:color="auto" w:fill="auto"/>
          </w:tcPr>
          <w:p w14:paraId="77C7C59C" w14:textId="77777777" w:rsidR="007F4A77" w:rsidRPr="00CB7D13" w:rsidRDefault="007F4A77" w:rsidP="00085F33">
            <w:pPr>
              <w:spacing w:line="240" w:lineRule="auto"/>
              <w:jc w:val="center"/>
              <w:rPr>
                <w:rFonts w:cs="Calibri"/>
                <w:sz w:val="20"/>
                <w:szCs w:val="20"/>
              </w:rPr>
            </w:pPr>
            <w:r w:rsidRPr="00CB7D13">
              <w:rPr>
                <w:rFonts w:cs="Calibri"/>
                <w:sz w:val="20"/>
                <w:szCs w:val="20"/>
              </w:rPr>
              <w:t>40</w:t>
            </w:r>
            <w:r>
              <w:rPr>
                <w:rFonts w:cs="Calibri"/>
                <w:sz w:val="20"/>
                <w:szCs w:val="20"/>
              </w:rPr>
              <w:t>.4±5.6</w:t>
            </w:r>
          </w:p>
        </w:tc>
        <w:tc>
          <w:tcPr>
            <w:tcW w:w="1134" w:type="dxa"/>
          </w:tcPr>
          <w:p w14:paraId="45F4E13E" w14:textId="77777777" w:rsidR="007F4A77" w:rsidRPr="00CB7D13" w:rsidRDefault="007F4A77" w:rsidP="00085F33">
            <w:pPr>
              <w:spacing w:line="240" w:lineRule="auto"/>
              <w:jc w:val="center"/>
              <w:rPr>
                <w:rFonts w:cs="Calibri"/>
                <w:sz w:val="20"/>
                <w:szCs w:val="20"/>
              </w:rPr>
            </w:pPr>
            <w:r w:rsidRPr="00CB7D13">
              <w:rPr>
                <w:rFonts w:cs="Calibri"/>
                <w:sz w:val="20"/>
                <w:szCs w:val="20"/>
              </w:rPr>
              <w:t>2</w:t>
            </w:r>
            <w:r>
              <w:rPr>
                <w:rFonts w:cs="Calibri"/>
                <w:sz w:val="20"/>
                <w:szCs w:val="20"/>
              </w:rPr>
              <w:t>3.5±8.1</w:t>
            </w:r>
          </w:p>
        </w:tc>
        <w:tc>
          <w:tcPr>
            <w:tcW w:w="1134" w:type="dxa"/>
          </w:tcPr>
          <w:p w14:paraId="5E71E3C2" w14:textId="77777777" w:rsidR="007F4A77" w:rsidRPr="00CB7D13" w:rsidRDefault="007F4A77" w:rsidP="00085F33">
            <w:pPr>
              <w:spacing w:line="240" w:lineRule="auto"/>
              <w:jc w:val="center"/>
              <w:rPr>
                <w:rFonts w:cs="Calibri"/>
                <w:sz w:val="20"/>
                <w:szCs w:val="20"/>
              </w:rPr>
            </w:pPr>
            <w:r>
              <w:rPr>
                <w:rFonts w:cs="Calibri"/>
                <w:sz w:val="20"/>
                <w:szCs w:val="20"/>
              </w:rPr>
              <w:t>34.7±8.7</w:t>
            </w:r>
          </w:p>
        </w:tc>
      </w:tr>
      <w:tr w:rsidR="007F4A77" w:rsidRPr="00D453A2" w14:paraId="6E4E855F" w14:textId="77777777" w:rsidTr="00085F33">
        <w:trPr>
          <w:trHeight w:val="282"/>
        </w:trPr>
        <w:tc>
          <w:tcPr>
            <w:tcW w:w="1101" w:type="dxa"/>
            <w:tcBorders>
              <w:bottom w:val="single" w:sz="4" w:space="0" w:color="auto"/>
            </w:tcBorders>
            <w:shd w:val="clear" w:color="auto" w:fill="auto"/>
          </w:tcPr>
          <w:p w14:paraId="4ED06465" w14:textId="77777777" w:rsidR="007F4A77" w:rsidRPr="00CB7D13" w:rsidRDefault="007F4A77" w:rsidP="00085F33">
            <w:pPr>
              <w:autoSpaceDE w:val="0"/>
              <w:autoSpaceDN w:val="0"/>
              <w:adjustRightInd w:val="0"/>
              <w:spacing w:after="0" w:line="240" w:lineRule="auto"/>
              <w:jc w:val="both"/>
              <w:rPr>
                <w:rFonts w:eastAsia="Times New Roman" w:cs="Calibri"/>
                <w:b/>
                <w:bCs/>
                <w:color w:val="000000"/>
                <w:sz w:val="20"/>
                <w:szCs w:val="20"/>
              </w:rPr>
            </w:pPr>
          </w:p>
        </w:tc>
        <w:tc>
          <w:tcPr>
            <w:tcW w:w="1134" w:type="dxa"/>
            <w:tcBorders>
              <w:bottom w:val="single" w:sz="4" w:space="0" w:color="auto"/>
            </w:tcBorders>
            <w:shd w:val="clear" w:color="auto" w:fill="auto"/>
          </w:tcPr>
          <w:p w14:paraId="2BA850E8" w14:textId="77777777" w:rsidR="007F4A77" w:rsidRPr="002D5479" w:rsidRDefault="007F4A77" w:rsidP="00085F33">
            <w:pPr>
              <w:autoSpaceDE w:val="0"/>
              <w:autoSpaceDN w:val="0"/>
              <w:adjustRightInd w:val="0"/>
              <w:spacing w:after="0" w:line="240" w:lineRule="auto"/>
              <w:jc w:val="center"/>
              <w:rPr>
                <w:rFonts w:eastAsia="Times New Roman" w:cs="Calibri"/>
                <w:b/>
                <w:color w:val="000000"/>
                <w:sz w:val="20"/>
                <w:szCs w:val="20"/>
              </w:rPr>
            </w:pPr>
            <w:r w:rsidRPr="002D5479">
              <w:rPr>
                <w:rFonts w:eastAsia="Times New Roman" w:cs="Calibri"/>
                <w:b/>
                <w:color w:val="000000"/>
                <w:sz w:val="20"/>
                <w:szCs w:val="20"/>
              </w:rPr>
              <w:t>140</w:t>
            </w:r>
          </w:p>
        </w:tc>
        <w:tc>
          <w:tcPr>
            <w:tcW w:w="1134" w:type="dxa"/>
            <w:tcBorders>
              <w:bottom w:val="single" w:sz="4" w:space="0" w:color="auto"/>
            </w:tcBorders>
            <w:shd w:val="clear" w:color="auto" w:fill="auto"/>
          </w:tcPr>
          <w:p w14:paraId="7334A26E" w14:textId="77777777" w:rsidR="007F4A77" w:rsidRPr="00CB7D13" w:rsidRDefault="007F4A77" w:rsidP="00085F33">
            <w:pPr>
              <w:spacing w:line="240" w:lineRule="auto"/>
              <w:jc w:val="center"/>
              <w:rPr>
                <w:rFonts w:cs="Calibri"/>
                <w:sz w:val="20"/>
                <w:szCs w:val="20"/>
              </w:rPr>
            </w:pPr>
            <w:r w:rsidRPr="00CB7D13">
              <w:rPr>
                <w:rFonts w:cs="Calibri"/>
                <w:sz w:val="20"/>
                <w:szCs w:val="20"/>
              </w:rPr>
              <w:t>3</w:t>
            </w:r>
            <w:r>
              <w:rPr>
                <w:rFonts w:cs="Calibri"/>
                <w:sz w:val="20"/>
                <w:szCs w:val="20"/>
              </w:rPr>
              <w:t>2.8±8.4</w:t>
            </w:r>
          </w:p>
        </w:tc>
        <w:tc>
          <w:tcPr>
            <w:tcW w:w="1275" w:type="dxa"/>
            <w:tcBorders>
              <w:bottom w:val="single" w:sz="4" w:space="0" w:color="auto"/>
            </w:tcBorders>
            <w:shd w:val="clear" w:color="auto" w:fill="auto"/>
          </w:tcPr>
          <w:p w14:paraId="4548411C" w14:textId="77777777" w:rsidR="007F4A77" w:rsidRPr="00CB7D13" w:rsidRDefault="007F4A77" w:rsidP="00085F33">
            <w:pPr>
              <w:spacing w:line="240" w:lineRule="auto"/>
              <w:jc w:val="center"/>
              <w:rPr>
                <w:rFonts w:cs="Calibri"/>
                <w:sz w:val="20"/>
                <w:szCs w:val="20"/>
              </w:rPr>
            </w:pPr>
            <w:r w:rsidRPr="00CB7D13">
              <w:rPr>
                <w:rFonts w:cs="Calibri"/>
                <w:sz w:val="20"/>
                <w:szCs w:val="20"/>
              </w:rPr>
              <w:t>4</w:t>
            </w:r>
            <w:r>
              <w:rPr>
                <w:rFonts w:cs="Calibri"/>
                <w:sz w:val="20"/>
                <w:szCs w:val="20"/>
              </w:rPr>
              <w:t>5.8±2.7</w:t>
            </w:r>
            <w:r>
              <w:rPr>
                <w:rFonts w:cs="Calibri"/>
                <w:sz w:val="20"/>
                <w:szCs w:val="20"/>
                <w:vertAlign w:val="superscript"/>
              </w:rPr>
              <w:t>a</w:t>
            </w:r>
          </w:p>
        </w:tc>
        <w:tc>
          <w:tcPr>
            <w:tcW w:w="1134" w:type="dxa"/>
            <w:tcBorders>
              <w:bottom w:val="single" w:sz="4" w:space="0" w:color="auto"/>
            </w:tcBorders>
          </w:tcPr>
          <w:p w14:paraId="7FF69F6B" w14:textId="77777777" w:rsidR="007F4A77" w:rsidRPr="00CB7D13" w:rsidRDefault="007F4A77" w:rsidP="00085F33">
            <w:pPr>
              <w:spacing w:line="240" w:lineRule="auto"/>
              <w:jc w:val="center"/>
              <w:rPr>
                <w:rFonts w:cs="Calibri"/>
                <w:sz w:val="20"/>
                <w:szCs w:val="20"/>
              </w:rPr>
            </w:pPr>
            <w:r w:rsidRPr="00CB7D13">
              <w:rPr>
                <w:rFonts w:cs="Calibri"/>
                <w:sz w:val="20"/>
                <w:szCs w:val="20"/>
              </w:rPr>
              <w:t>2</w:t>
            </w:r>
            <w:r>
              <w:rPr>
                <w:rFonts w:cs="Calibri"/>
                <w:sz w:val="20"/>
                <w:szCs w:val="20"/>
              </w:rPr>
              <w:t>9.9±6.7</w:t>
            </w:r>
          </w:p>
        </w:tc>
        <w:tc>
          <w:tcPr>
            <w:tcW w:w="1134" w:type="dxa"/>
            <w:tcBorders>
              <w:bottom w:val="single" w:sz="4" w:space="0" w:color="auto"/>
            </w:tcBorders>
          </w:tcPr>
          <w:p w14:paraId="334EBA51" w14:textId="77777777" w:rsidR="007F4A77" w:rsidRPr="00CB7D13" w:rsidRDefault="007F4A77" w:rsidP="00085F33">
            <w:pPr>
              <w:spacing w:line="240" w:lineRule="auto"/>
              <w:jc w:val="center"/>
              <w:rPr>
                <w:rFonts w:cs="Calibri"/>
                <w:sz w:val="20"/>
                <w:szCs w:val="20"/>
              </w:rPr>
            </w:pPr>
            <w:r>
              <w:rPr>
                <w:rFonts w:cs="Calibri"/>
                <w:sz w:val="20"/>
                <w:szCs w:val="20"/>
              </w:rPr>
              <w:t>41.4±12.7</w:t>
            </w:r>
          </w:p>
        </w:tc>
      </w:tr>
      <w:tr w:rsidR="007F4A77" w:rsidRPr="00D453A2" w14:paraId="7595AFD6" w14:textId="77777777" w:rsidTr="00085F33">
        <w:trPr>
          <w:trHeight w:val="282"/>
        </w:trPr>
        <w:tc>
          <w:tcPr>
            <w:tcW w:w="1101" w:type="dxa"/>
            <w:tcBorders>
              <w:top w:val="single" w:sz="4" w:space="0" w:color="auto"/>
            </w:tcBorders>
            <w:shd w:val="clear" w:color="auto" w:fill="auto"/>
          </w:tcPr>
          <w:p w14:paraId="555F8672" w14:textId="77777777" w:rsidR="007F4A77" w:rsidRPr="00CB7D13" w:rsidRDefault="007F4A77" w:rsidP="00085F33">
            <w:pPr>
              <w:autoSpaceDE w:val="0"/>
              <w:autoSpaceDN w:val="0"/>
              <w:adjustRightInd w:val="0"/>
              <w:spacing w:after="0" w:line="240" w:lineRule="auto"/>
              <w:jc w:val="both"/>
              <w:rPr>
                <w:rFonts w:eastAsia="Times New Roman" w:cs="Calibri"/>
                <w:b/>
                <w:bCs/>
                <w:color w:val="000000"/>
                <w:sz w:val="20"/>
                <w:szCs w:val="20"/>
              </w:rPr>
            </w:pPr>
            <w:r w:rsidRPr="00CB7D13">
              <w:rPr>
                <w:rFonts w:eastAsia="Times New Roman" w:cs="Calibri"/>
                <w:b/>
                <w:bCs/>
                <w:color w:val="000000"/>
                <w:sz w:val="20"/>
                <w:szCs w:val="20"/>
              </w:rPr>
              <w:t>18:2 (n-6)</w:t>
            </w:r>
          </w:p>
        </w:tc>
        <w:tc>
          <w:tcPr>
            <w:tcW w:w="1134" w:type="dxa"/>
            <w:tcBorders>
              <w:top w:val="single" w:sz="4" w:space="0" w:color="auto"/>
            </w:tcBorders>
            <w:shd w:val="clear" w:color="auto" w:fill="auto"/>
          </w:tcPr>
          <w:p w14:paraId="4CB5A3D9" w14:textId="77777777" w:rsidR="007F4A77" w:rsidRPr="002D5479" w:rsidRDefault="007F4A77" w:rsidP="00085F33">
            <w:pPr>
              <w:autoSpaceDE w:val="0"/>
              <w:autoSpaceDN w:val="0"/>
              <w:adjustRightInd w:val="0"/>
              <w:spacing w:after="0" w:line="240" w:lineRule="auto"/>
              <w:jc w:val="center"/>
              <w:rPr>
                <w:rFonts w:eastAsia="Times New Roman" w:cs="Calibri"/>
                <w:b/>
                <w:color w:val="000000"/>
                <w:sz w:val="20"/>
                <w:szCs w:val="20"/>
              </w:rPr>
            </w:pPr>
            <w:r w:rsidRPr="002D5479">
              <w:rPr>
                <w:rFonts w:eastAsia="Times New Roman" w:cs="Calibri"/>
                <w:b/>
                <w:color w:val="000000"/>
                <w:sz w:val="20"/>
                <w:szCs w:val="20"/>
              </w:rPr>
              <w:t>20</w:t>
            </w:r>
          </w:p>
        </w:tc>
        <w:tc>
          <w:tcPr>
            <w:tcW w:w="1134" w:type="dxa"/>
            <w:tcBorders>
              <w:top w:val="single" w:sz="4" w:space="0" w:color="auto"/>
            </w:tcBorders>
            <w:shd w:val="clear" w:color="auto" w:fill="auto"/>
          </w:tcPr>
          <w:p w14:paraId="6F5B8CE7" w14:textId="77777777" w:rsidR="007F4A77" w:rsidRPr="00CB7D13" w:rsidRDefault="007F4A77" w:rsidP="00085F33">
            <w:pPr>
              <w:spacing w:line="240" w:lineRule="auto"/>
              <w:jc w:val="center"/>
              <w:rPr>
                <w:rFonts w:cs="Calibri"/>
                <w:sz w:val="20"/>
                <w:szCs w:val="20"/>
              </w:rPr>
            </w:pPr>
            <w:r w:rsidRPr="00CB7D13">
              <w:rPr>
                <w:rFonts w:cs="Calibri"/>
                <w:sz w:val="20"/>
                <w:szCs w:val="20"/>
              </w:rPr>
              <w:t>1</w:t>
            </w:r>
            <w:r>
              <w:rPr>
                <w:rFonts w:cs="Calibri"/>
                <w:sz w:val="20"/>
                <w:szCs w:val="20"/>
              </w:rPr>
              <w:t>6.4±4.1</w:t>
            </w:r>
          </w:p>
        </w:tc>
        <w:tc>
          <w:tcPr>
            <w:tcW w:w="1275" w:type="dxa"/>
            <w:tcBorders>
              <w:top w:val="single" w:sz="4" w:space="0" w:color="auto"/>
            </w:tcBorders>
            <w:shd w:val="clear" w:color="auto" w:fill="auto"/>
          </w:tcPr>
          <w:p w14:paraId="2639684A" w14:textId="77777777" w:rsidR="007F4A77" w:rsidRPr="00CB7D13" w:rsidRDefault="007F4A77" w:rsidP="00085F33">
            <w:pPr>
              <w:spacing w:line="240" w:lineRule="auto"/>
              <w:jc w:val="center"/>
              <w:rPr>
                <w:rFonts w:cs="Calibri"/>
                <w:sz w:val="20"/>
                <w:szCs w:val="20"/>
              </w:rPr>
            </w:pPr>
            <w:r>
              <w:rPr>
                <w:rFonts w:cs="Calibri"/>
                <w:sz w:val="20"/>
                <w:szCs w:val="20"/>
              </w:rPr>
              <w:t>28.5±2.8</w:t>
            </w:r>
            <w:r>
              <w:rPr>
                <w:rFonts w:cs="Calibri"/>
                <w:sz w:val="20"/>
                <w:szCs w:val="20"/>
                <w:vertAlign w:val="superscript"/>
              </w:rPr>
              <w:t>a</w:t>
            </w:r>
          </w:p>
        </w:tc>
        <w:tc>
          <w:tcPr>
            <w:tcW w:w="1134" w:type="dxa"/>
            <w:tcBorders>
              <w:top w:val="single" w:sz="4" w:space="0" w:color="auto"/>
            </w:tcBorders>
          </w:tcPr>
          <w:p w14:paraId="0362A7CB" w14:textId="77777777" w:rsidR="007F4A77" w:rsidRPr="00CB7D13" w:rsidRDefault="007F4A77" w:rsidP="00085F33">
            <w:pPr>
              <w:spacing w:line="240" w:lineRule="auto"/>
              <w:jc w:val="center"/>
              <w:rPr>
                <w:rFonts w:cs="Calibri"/>
                <w:sz w:val="20"/>
                <w:szCs w:val="20"/>
              </w:rPr>
            </w:pPr>
            <w:r w:rsidRPr="00CB7D13">
              <w:rPr>
                <w:rFonts w:cs="Calibri"/>
                <w:sz w:val="20"/>
                <w:szCs w:val="20"/>
              </w:rPr>
              <w:t>13</w:t>
            </w:r>
            <w:r>
              <w:rPr>
                <w:rFonts w:cs="Calibri"/>
                <w:sz w:val="20"/>
                <w:szCs w:val="20"/>
              </w:rPr>
              <w:t>.0±4.4</w:t>
            </w:r>
          </w:p>
        </w:tc>
        <w:tc>
          <w:tcPr>
            <w:tcW w:w="1134" w:type="dxa"/>
            <w:tcBorders>
              <w:top w:val="single" w:sz="4" w:space="0" w:color="auto"/>
            </w:tcBorders>
          </w:tcPr>
          <w:p w14:paraId="7ACBC01A" w14:textId="77777777" w:rsidR="007F4A77" w:rsidRPr="00CB7D13" w:rsidRDefault="007F4A77" w:rsidP="00085F33">
            <w:pPr>
              <w:spacing w:line="240" w:lineRule="auto"/>
              <w:jc w:val="center"/>
              <w:rPr>
                <w:rFonts w:cs="Calibri"/>
                <w:sz w:val="20"/>
                <w:szCs w:val="20"/>
              </w:rPr>
            </w:pPr>
            <w:r>
              <w:rPr>
                <w:rFonts w:cs="Calibri"/>
                <w:sz w:val="20"/>
                <w:szCs w:val="20"/>
              </w:rPr>
              <w:t>21.8±2.6</w:t>
            </w:r>
            <w:r>
              <w:rPr>
                <w:rFonts w:cs="Calibri"/>
                <w:sz w:val="20"/>
                <w:szCs w:val="20"/>
                <w:vertAlign w:val="superscript"/>
              </w:rPr>
              <w:t>b</w:t>
            </w:r>
          </w:p>
        </w:tc>
      </w:tr>
      <w:tr w:rsidR="007F4A77" w:rsidRPr="00D453A2" w14:paraId="3A23DEA0" w14:textId="77777777" w:rsidTr="00085F33">
        <w:trPr>
          <w:trHeight w:val="282"/>
        </w:trPr>
        <w:tc>
          <w:tcPr>
            <w:tcW w:w="1101" w:type="dxa"/>
            <w:shd w:val="clear" w:color="auto" w:fill="auto"/>
          </w:tcPr>
          <w:p w14:paraId="0A879177" w14:textId="77777777" w:rsidR="007F4A77" w:rsidRPr="00CB7D13" w:rsidRDefault="007F4A77" w:rsidP="00085F33">
            <w:pPr>
              <w:autoSpaceDE w:val="0"/>
              <w:autoSpaceDN w:val="0"/>
              <w:adjustRightInd w:val="0"/>
              <w:spacing w:after="0" w:line="240" w:lineRule="auto"/>
              <w:jc w:val="both"/>
              <w:rPr>
                <w:rFonts w:eastAsia="Times New Roman" w:cs="Calibri"/>
                <w:b/>
                <w:bCs/>
                <w:color w:val="000000"/>
                <w:sz w:val="20"/>
                <w:szCs w:val="20"/>
              </w:rPr>
            </w:pPr>
          </w:p>
        </w:tc>
        <w:tc>
          <w:tcPr>
            <w:tcW w:w="1134" w:type="dxa"/>
            <w:shd w:val="clear" w:color="auto" w:fill="auto"/>
          </w:tcPr>
          <w:p w14:paraId="0DE44B4A" w14:textId="77777777" w:rsidR="007F4A77" w:rsidRPr="002D5479" w:rsidRDefault="007F4A77" w:rsidP="00085F33">
            <w:pPr>
              <w:autoSpaceDE w:val="0"/>
              <w:autoSpaceDN w:val="0"/>
              <w:adjustRightInd w:val="0"/>
              <w:spacing w:after="0" w:line="240" w:lineRule="auto"/>
              <w:jc w:val="center"/>
              <w:rPr>
                <w:rFonts w:eastAsia="Times New Roman" w:cs="Calibri"/>
                <w:b/>
                <w:color w:val="000000"/>
                <w:sz w:val="20"/>
                <w:szCs w:val="20"/>
              </w:rPr>
            </w:pPr>
            <w:r w:rsidRPr="002D5479">
              <w:rPr>
                <w:rFonts w:eastAsia="Times New Roman" w:cs="Calibri"/>
                <w:b/>
                <w:color w:val="000000"/>
                <w:sz w:val="20"/>
                <w:szCs w:val="20"/>
              </w:rPr>
              <w:t>40</w:t>
            </w:r>
          </w:p>
        </w:tc>
        <w:tc>
          <w:tcPr>
            <w:tcW w:w="1134" w:type="dxa"/>
            <w:shd w:val="clear" w:color="auto" w:fill="auto"/>
          </w:tcPr>
          <w:p w14:paraId="0A290D2F" w14:textId="77777777" w:rsidR="007F4A77" w:rsidRPr="00CB7D13" w:rsidRDefault="007F4A77" w:rsidP="00085F33">
            <w:pPr>
              <w:spacing w:line="240" w:lineRule="auto"/>
              <w:jc w:val="center"/>
              <w:rPr>
                <w:rFonts w:cs="Calibri"/>
                <w:sz w:val="20"/>
                <w:szCs w:val="20"/>
              </w:rPr>
            </w:pPr>
            <w:r w:rsidRPr="00CB7D13">
              <w:rPr>
                <w:rFonts w:cs="Calibri"/>
                <w:sz w:val="20"/>
                <w:szCs w:val="20"/>
              </w:rPr>
              <w:t>2</w:t>
            </w:r>
            <w:r>
              <w:rPr>
                <w:rFonts w:cs="Calibri"/>
                <w:sz w:val="20"/>
                <w:szCs w:val="20"/>
              </w:rPr>
              <w:t>2.8±3.5</w:t>
            </w:r>
          </w:p>
        </w:tc>
        <w:tc>
          <w:tcPr>
            <w:tcW w:w="1275" w:type="dxa"/>
            <w:shd w:val="clear" w:color="auto" w:fill="auto"/>
          </w:tcPr>
          <w:p w14:paraId="63EB797F" w14:textId="77777777" w:rsidR="007F4A77" w:rsidRPr="00CB7D13" w:rsidRDefault="007F4A77" w:rsidP="00085F33">
            <w:pPr>
              <w:spacing w:line="240" w:lineRule="auto"/>
              <w:jc w:val="center"/>
              <w:rPr>
                <w:rFonts w:cs="Calibri"/>
                <w:sz w:val="20"/>
                <w:szCs w:val="20"/>
              </w:rPr>
            </w:pPr>
            <w:r w:rsidRPr="00CB7D13">
              <w:rPr>
                <w:rFonts w:cs="Calibri"/>
                <w:sz w:val="20"/>
                <w:szCs w:val="20"/>
              </w:rPr>
              <w:t>3</w:t>
            </w:r>
            <w:r>
              <w:rPr>
                <w:rFonts w:cs="Calibri"/>
                <w:sz w:val="20"/>
                <w:szCs w:val="20"/>
              </w:rPr>
              <w:t>1.0±1.2</w:t>
            </w:r>
            <w:r>
              <w:rPr>
                <w:rFonts w:cs="Calibri"/>
                <w:sz w:val="20"/>
                <w:szCs w:val="20"/>
                <w:vertAlign w:val="superscript"/>
              </w:rPr>
              <w:t>a</w:t>
            </w:r>
          </w:p>
        </w:tc>
        <w:tc>
          <w:tcPr>
            <w:tcW w:w="1134" w:type="dxa"/>
          </w:tcPr>
          <w:p w14:paraId="5BA0EA88" w14:textId="77777777" w:rsidR="007F4A77" w:rsidRPr="00CB7D13" w:rsidRDefault="007F4A77" w:rsidP="00085F33">
            <w:pPr>
              <w:spacing w:line="240" w:lineRule="auto"/>
              <w:jc w:val="center"/>
              <w:rPr>
                <w:rFonts w:cs="Calibri"/>
                <w:sz w:val="20"/>
                <w:szCs w:val="20"/>
              </w:rPr>
            </w:pPr>
            <w:r w:rsidRPr="00CB7D13">
              <w:rPr>
                <w:rFonts w:cs="Calibri"/>
                <w:sz w:val="20"/>
                <w:szCs w:val="20"/>
              </w:rPr>
              <w:t>1</w:t>
            </w:r>
            <w:r>
              <w:rPr>
                <w:rFonts w:cs="Calibri"/>
                <w:sz w:val="20"/>
                <w:szCs w:val="20"/>
              </w:rPr>
              <w:t>7.5±5.7</w:t>
            </w:r>
          </w:p>
        </w:tc>
        <w:tc>
          <w:tcPr>
            <w:tcW w:w="1134" w:type="dxa"/>
          </w:tcPr>
          <w:p w14:paraId="475244BD" w14:textId="77777777" w:rsidR="007F4A77" w:rsidRPr="00CB7D13" w:rsidRDefault="007F4A77" w:rsidP="00085F33">
            <w:pPr>
              <w:spacing w:line="240" w:lineRule="auto"/>
              <w:jc w:val="center"/>
              <w:rPr>
                <w:rFonts w:cs="Calibri"/>
                <w:sz w:val="20"/>
                <w:szCs w:val="20"/>
              </w:rPr>
            </w:pPr>
            <w:r>
              <w:rPr>
                <w:rFonts w:cs="Calibri"/>
                <w:sz w:val="20"/>
                <w:szCs w:val="20"/>
              </w:rPr>
              <w:t>28.4±5.2</w:t>
            </w:r>
            <w:r w:rsidRPr="006740C6">
              <w:rPr>
                <w:rFonts w:cs="Calibri"/>
                <w:sz w:val="20"/>
                <w:szCs w:val="20"/>
                <w:vertAlign w:val="superscript"/>
              </w:rPr>
              <w:t>b</w:t>
            </w:r>
          </w:p>
        </w:tc>
      </w:tr>
      <w:tr w:rsidR="007F4A77" w:rsidRPr="00D453A2" w14:paraId="1CA134D5" w14:textId="77777777" w:rsidTr="00085F33">
        <w:trPr>
          <w:trHeight w:val="282"/>
        </w:trPr>
        <w:tc>
          <w:tcPr>
            <w:tcW w:w="1101" w:type="dxa"/>
            <w:shd w:val="clear" w:color="auto" w:fill="auto"/>
          </w:tcPr>
          <w:p w14:paraId="0D208369" w14:textId="77777777" w:rsidR="007F4A77" w:rsidRPr="00CB7D13" w:rsidRDefault="007F4A77" w:rsidP="00085F33">
            <w:pPr>
              <w:autoSpaceDE w:val="0"/>
              <w:autoSpaceDN w:val="0"/>
              <w:adjustRightInd w:val="0"/>
              <w:spacing w:after="0" w:line="240" w:lineRule="auto"/>
              <w:jc w:val="both"/>
              <w:rPr>
                <w:rFonts w:eastAsia="Times New Roman" w:cs="Calibri"/>
                <w:b/>
                <w:bCs/>
                <w:color w:val="000000"/>
                <w:sz w:val="20"/>
                <w:szCs w:val="20"/>
              </w:rPr>
            </w:pPr>
          </w:p>
        </w:tc>
        <w:tc>
          <w:tcPr>
            <w:tcW w:w="1134" w:type="dxa"/>
            <w:shd w:val="clear" w:color="auto" w:fill="auto"/>
          </w:tcPr>
          <w:p w14:paraId="335DFA1C" w14:textId="77777777" w:rsidR="007F4A77" w:rsidRPr="002D5479" w:rsidRDefault="007F4A77" w:rsidP="00085F33">
            <w:pPr>
              <w:autoSpaceDE w:val="0"/>
              <w:autoSpaceDN w:val="0"/>
              <w:adjustRightInd w:val="0"/>
              <w:spacing w:after="0" w:line="240" w:lineRule="auto"/>
              <w:jc w:val="center"/>
              <w:rPr>
                <w:rFonts w:eastAsia="Times New Roman" w:cs="Calibri"/>
                <w:b/>
                <w:color w:val="000000"/>
                <w:sz w:val="20"/>
                <w:szCs w:val="20"/>
              </w:rPr>
            </w:pPr>
            <w:r w:rsidRPr="002D5479">
              <w:rPr>
                <w:rFonts w:eastAsia="Times New Roman" w:cs="Calibri"/>
                <w:b/>
                <w:color w:val="000000"/>
                <w:sz w:val="20"/>
                <w:szCs w:val="20"/>
              </w:rPr>
              <w:t>80</w:t>
            </w:r>
          </w:p>
        </w:tc>
        <w:tc>
          <w:tcPr>
            <w:tcW w:w="1134" w:type="dxa"/>
            <w:shd w:val="clear" w:color="auto" w:fill="auto"/>
          </w:tcPr>
          <w:p w14:paraId="3750C908" w14:textId="77777777" w:rsidR="007F4A77" w:rsidRPr="00CB7D13" w:rsidRDefault="007F4A77" w:rsidP="00085F33">
            <w:pPr>
              <w:spacing w:line="240" w:lineRule="auto"/>
              <w:jc w:val="center"/>
              <w:rPr>
                <w:rFonts w:cs="Calibri"/>
                <w:sz w:val="20"/>
                <w:szCs w:val="20"/>
              </w:rPr>
            </w:pPr>
            <w:r>
              <w:rPr>
                <w:rFonts w:cs="Calibri"/>
                <w:sz w:val="20"/>
                <w:szCs w:val="20"/>
              </w:rPr>
              <w:t>28.1±6.2</w:t>
            </w:r>
          </w:p>
        </w:tc>
        <w:tc>
          <w:tcPr>
            <w:tcW w:w="1275" w:type="dxa"/>
            <w:shd w:val="clear" w:color="auto" w:fill="auto"/>
          </w:tcPr>
          <w:p w14:paraId="313D0EF9" w14:textId="77777777" w:rsidR="007F4A77" w:rsidRPr="00CB7D13" w:rsidRDefault="007F4A77" w:rsidP="00085F33">
            <w:pPr>
              <w:spacing w:line="240" w:lineRule="auto"/>
              <w:jc w:val="center"/>
              <w:rPr>
                <w:rFonts w:cs="Calibri"/>
                <w:sz w:val="20"/>
                <w:szCs w:val="20"/>
              </w:rPr>
            </w:pPr>
            <w:r>
              <w:rPr>
                <w:rFonts w:cs="Calibri"/>
                <w:sz w:val="20"/>
                <w:szCs w:val="20"/>
              </w:rPr>
              <w:t>37.4±4.8</w:t>
            </w:r>
          </w:p>
        </w:tc>
        <w:tc>
          <w:tcPr>
            <w:tcW w:w="1134" w:type="dxa"/>
          </w:tcPr>
          <w:p w14:paraId="0E7442D9" w14:textId="77777777" w:rsidR="007F4A77" w:rsidRPr="00CB7D13" w:rsidRDefault="007F4A77" w:rsidP="00085F33">
            <w:pPr>
              <w:spacing w:line="240" w:lineRule="auto"/>
              <w:jc w:val="center"/>
              <w:rPr>
                <w:rFonts w:cs="Calibri"/>
                <w:sz w:val="20"/>
                <w:szCs w:val="20"/>
              </w:rPr>
            </w:pPr>
            <w:r w:rsidRPr="00CB7D13">
              <w:rPr>
                <w:rFonts w:cs="Calibri"/>
                <w:sz w:val="20"/>
                <w:szCs w:val="20"/>
              </w:rPr>
              <w:t>2</w:t>
            </w:r>
            <w:r>
              <w:rPr>
                <w:rFonts w:cs="Calibri"/>
                <w:sz w:val="20"/>
                <w:szCs w:val="20"/>
              </w:rPr>
              <w:t>1.9±6.6</w:t>
            </w:r>
          </w:p>
        </w:tc>
        <w:tc>
          <w:tcPr>
            <w:tcW w:w="1134" w:type="dxa"/>
          </w:tcPr>
          <w:p w14:paraId="1D3530E3" w14:textId="77777777" w:rsidR="007F4A77" w:rsidRPr="00CB7D13" w:rsidRDefault="007F4A77" w:rsidP="00085F33">
            <w:pPr>
              <w:spacing w:line="240" w:lineRule="auto"/>
              <w:jc w:val="center"/>
              <w:rPr>
                <w:rFonts w:cs="Calibri"/>
                <w:sz w:val="20"/>
                <w:szCs w:val="20"/>
              </w:rPr>
            </w:pPr>
            <w:r>
              <w:rPr>
                <w:rFonts w:cs="Calibri"/>
                <w:sz w:val="20"/>
                <w:szCs w:val="20"/>
              </w:rPr>
              <w:t>31.8±6.3</w:t>
            </w:r>
          </w:p>
        </w:tc>
      </w:tr>
      <w:tr w:rsidR="007F4A77" w:rsidRPr="00D453A2" w14:paraId="7524D951" w14:textId="77777777" w:rsidTr="00085F33">
        <w:trPr>
          <w:trHeight w:val="282"/>
        </w:trPr>
        <w:tc>
          <w:tcPr>
            <w:tcW w:w="1101" w:type="dxa"/>
            <w:tcBorders>
              <w:bottom w:val="single" w:sz="4" w:space="0" w:color="auto"/>
            </w:tcBorders>
            <w:shd w:val="clear" w:color="auto" w:fill="auto"/>
          </w:tcPr>
          <w:p w14:paraId="6F7483FA" w14:textId="77777777" w:rsidR="007F4A77" w:rsidRPr="00CB7D13" w:rsidRDefault="007F4A77" w:rsidP="00085F33">
            <w:pPr>
              <w:autoSpaceDE w:val="0"/>
              <w:autoSpaceDN w:val="0"/>
              <w:adjustRightInd w:val="0"/>
              <w:spacing w:after="0" w:line="240" w:lineRule="auto"/>
              <w:jc w:val="both"/>
              <w:rPr>
                <w:rFonts w:eastAsia="Times New Roman" w:cs="Calibri"/>
                <w:b/>
                <w:bCs/>
                <w:color w:val="000000"/>
                <w:sz w:val="20"/>
                <w:szCs w:val="20"/>
              </w:rPr>
            </w:pPr>
          </w:p>
        </w:tc>
        <w:tc>
          <w:tcPr>
            <w:tcW w:w="1134" w:type="dxa"/>
            <w:tcBorders>
              <w:bottom w:val="single" w:sz="4" w:space="0" w:color="auto"/>
            </w:tcBorders>
            <w:shd w:val="clear" w:color="auto" w:fill="auto"/>
          </w:tcPr>
          <w:p w14:paraId="63F7FB4A" w14:textId="77777777" w:rsidR="007F4A77" w:rsidRPr="002D5479" w:rsidRDefault="007F4A77" w:rsidP="00085F33">
            <w:pPr>
              <w:autoSpaceDE w:val="0"/>
              <w:autoSpaceDN w:val="0"/>
              <w:adjustRightInd w:val="0"/>
              <w:spacing w:after="0" w:line="240" w:lineRule="auto"/>
              <w:jc w:val="center"/>
              <w:rPr>
                <w:rFonts w:eastAsia="Times New Roman" w:cs="Calibri"/>
                <w:b/>
                <w:color w:val="000000"/>
                <w:sz w:val="20"/>
                <w:szCs w:val="20"/>
              </w:rPr>
            </w:pPr>
            <w:r w:rsidRPr="002D5479">
              <w:rPr>
                <w:rFonts w:eastAsia="Times New Roman" w:cs="Calibri"/>
                <w:b/>
                <w:color w:val="000000"/>
                <w:sz w:val="20"/>
                <w:szCs w:val="20"/>
              </w:rPr>
              <w:t>140</w:t>
            </w:r>
          </w:p>
        </w:tc>
        <w:tc>
          <w:tcPr>
            <w:tcW w:w="1134" w:type="dxa"/>
            <w:tcBorders>
              <w:bottom w:val="single" w:sz="4" w:space="0" w:color="auto"/>
            </w:tcBorders>
            <w:shd w:val="clear" w:color="auto" w:fill="auto"/>
          </w:tcPr>
          <w:p w14:paraId="3B702E42" w14:textId="77777777" w:rsidR="007F4A77" w:rsidRPr="00CB7D13" w:rsidRDefault="007F4A77" w:rsidP="00085F33">
            <w:pPr>
              <w:spacing w:line="240" w:lineRule="auto"/>
              <w:jc w:val="center"/>
              <w:rPr>
                <w:rFonts w:cs="Calibri"/>
                <w:sz w:val="20"/>
                <w:szCs w:val="20"/>
              </w:rPr>
            </w:pPr>
            <w:r>
              <w:rPr>
                <w:rFonts w:cs="Calibri"/>
                <w:sz w:val="20"/>
                <w:szCs w:val="20"/>
              </w:rPr>
              <w:t>31.7±7.2</w:t>
            </w:r>
          </w:p>
        </w:tc>
        <w:tc>
          <w:tcPr>
            <w:tcW w:w="1275" w:type="dxa"/>
            <w:tcBorders>
              <w:bottom w:val="single" w:sz="4" w:space="0" w:color="auto"/>
            </w:tcBorders>
            <w:shd w:val="clear" w:color="auto" w:fill="auto"/>
          </w:tcPr>
          <w:p w14:paraId="59AB74CA" w14:textId="77777777" w:rsidR="007F4A77" w:rsidRPr="00CB7D13" w:rsidRDefault="007F4A77" w:rsidP="00085F33">
            <w:pPr>
              <w:spacing w:line="240" w:lineRule="auto"/>
              <w:jc w:val="center"/>
              <w:rPr>
                <w:rFonts w:cs="Calibri"/>
                <w:sz w:val="20"/>
                <w:szCs w:val="20"/>
              </w:rPr>
            </w:pPr>
            <w:r>
              <w:rPr>
                <w:rFonts w:cs="Calibri"/>
                <w:sz w:val="20"/>
                <w:szCs w:val="20"/>
              </w:rPr>
              <w:t>43.3±3.3</w:t>
            </w:r>
            <w:r>
              <w:rPr>
                <w:rFonts w:cs="Calibri"/>
                <w:sz w:val="20"/>
                <w:szCs w:val="20"/>
                <w:vertAlign w:val="superscript"/>
              </w:rPr>
              <w:t>a</w:t>
            </w:r>
          </w:p>
        </w:tc>
        <w:tc>
          <w:tcPr>
            <w:tcW w:w="1134" w:type="dxa"/>
            <w:tcBorders>
              <w:bottom w:val="single" w:sz="4" w:space="0" w:color="auto"/>
            </w:tcBorders>
          </w:tcPr>
          <w:p w14:paraId="21AC48EB" w14:textId="77777777" w:rsidR="007F4A77" w:rsidRPr="00CB7D13" w:rsidRDefault="007F4A77" w:rsidP="00085F33">
            <w:pPr>
              <w:spacing w:line="240" w:lineRule="auto"/>
              <w:jc w:val="center"/>
              <w:rPr>
                <w:rFonts w:cs="Calibri"/>
                <w:sz w:val="20"/>
                <w:szCs w:val="20"/>
              </w:rPr>
            </w:pPr>
            <w:r w:rsidRPr="00CB7D13">
              <w:rPr>
                <w:rFonts w:cs="Calibri"/>
                <w:sz w:val="20"/>
                <w:szCs w:val="20"/>
              </w:rPr>
              <w:t>2</w:t>
            </w:r>
            <w:r>
              <w:rPr>
                <w:rFonts w:cs="Calibri"/>
                <w:sz w:val="20"/>
                <w:szCs w:val="20"/>
              </w:rPr>
              <w:t>5.4±8.4</w:t>
            </w:r>
          </w:p>
        </w:tc>
        <w:tc>
          <w:tcPr>
            <w:tcW w:w="1134" w:type="dxa"/>
            <w:tcBorders>
              <w:bottom w:val="single" w:sz="4" w:space="0" w:color="auto"/>
            </w:tcBorders>
          </w:tcPr>
          <w:p w14:paraId="6976298C" w14:textId="77777777" w:rsidR="007F4A77" w:rsidRPr="00CB7D13" w:rsidRDefault="007F4A77" w:rsidP="00085F33">
            <w:pPr>
              <w:spacing w:line="240" w:lineRule="auto"/>
              <w:jc w:val="center"/>
              <w:rPr>
                <w:rFonts w:cs="Calibri"/>
                <w:sz w:val="20"/>
                <w:szCs w:val="20"/>
              </w:rPr>
            </w:pPr>
            <w:r>
              <w:rPr>
                <w:rFonts w:cs="Calibri"/>
                <w:sz w:val="20"/>
                <w:szCs w:val="20"/>
              </w:rPr>
              <w:t>38.1±9.4</w:t>
            </w:r>
          </w:p>
        </w:tc>
      </w:tr>
      <w:tr w:rsidR="007F4A77" w:rsidRPr="00D453A2" w14:paraId="0B98B3A4" w14:textId="77777777" w:rsidTr="00085F33">
        <w:trPr>
          <w:trHeight w:val="282"/>
        </w:trPr>
        <w:tc>
          <w:tcPr>
            <w:tcW w:w="1101" w:type="dxa"/>
            <w:tcBorders>
              <w:top w:val="single" w:sz="4" w:space="0" w:color="auto"/>
            </w:tcBorders>
            <w:shd w:val="clear" w:color="auto" w:fill="auto"/>
          </w:tcPr>
          <w:p w14:paraId="21B1E320" w14:textId="77777777" w:rsidR="007F4A77" w:rsidRPr="00CB7D13" w:rsidRDefault="007F4A77" w:rsidP="00085F33">
            <w:pPr>
              <w:autoSpaceDE w:val="0"/>
              <w:autoSpaceDN w:val="0"/>
              <w:adjustRightInd w:val="0"/>
              <w:spacing w:after="0" w:line="240" w:lineRule="auto"/>
              <w:jc w:val="both"/>
              <w:rPr>
                <w:rFonts w:eastAsia="Times New Roman" w:cs="Calibri"/>
                <w:b/>
                <w:bCs/>
                <w:color w:val="000000"/>
                <w:sz w:val="20"/>
                <w:szCs w:val="20"/>
              </w:rPr>
            </w:pPr>
            <w:r w:rsidRPr="00CB7D13">
              <w:rPr>
                <w:rFonts w:eastAsia="Times New Roman" w:cs="Calibri"/>
                <w:b/>
                <w:bCs/>
                <w:color w:val="000000"/>
                <w:sz w:val="20"/>
                <w:szCs w:val="20"/>
              </w:rPr>
              <w:t>18:3 (n-3)</w:t>
            </w:r>
          </w:p>
        </w:tc>
        <w:tc>
          <w:tcPr>
            <w:tcW w:w="1134" w:type="dxa"/>
            <w:tcBorders>
              <w:top w:val="single" w:sz="4" w:space="0" w:color="auto"/>
            </w:tcBorders>
            <w:shd w:val="clear" w:color="auto" w:fill="auto"/>
          </w:tcPr>
          <w:p w14:paraId="40630F47" w14:textId="77777777" w:rsidR="007F4A77" w:rsidRPr="002D5479" w:rsidRDefault="007F4A77" w:rsidP="00085F33">
            <w:pPr>
              <w:autoSpaceDE w:val="0"/>
              <w:autoSpaceDN w:val="0"/>
              <w:adjustRightInd w:val="0"/>
              <w:spacing w:after="0" w:line="240" w:lineRule="auto"/>
              <w:jc w:val="center"/>
              <w:rPr>
                <w:rFonts w:eastAsia="Times New Roman" w:cs="Calibri"/>
                <w:b/>
                <w:color w:val="000000"/>
                <w:sz w:val="20"/>
                <w:szCs w:val="20"/>
              </w:rPr>
            </w:pPr>
            <w:r w:rsidRPr="002D5479">
              <w:rPr>
                <w:rFonts w:eastAsia="Times New Roman" w:cs="Calibri"/>
                <w:b/>
                <w:color w:val="000000"/>
                <w:sz w:val="20"/>
                <w:szCs w:val="20"/>
              </w:rPr>
              <w:t>20</w:t>
            </w:r>
          </w:p>
        </w:tc>
        <w:tc>
          <w:tcPr>
            <w:tcW w:w="1134" w:type="dxa"/>
            <w:tcBorders>
              <w:top w:val="single" w:sz="4" w:space="0" w:color="auto"/>
            </w:tcBorders>
            <w:shd w:val="clear" w:color="auto" w:fill="auto"/>
          </w:tcPr>
          <w:p w14:paraId="334DE9AA" w14:textId="77777777" w:rsidR="007F4A77" w:rsidRPr="00CB7D13" w:rsidRDefault="007F4A77" w:rsidP="00085F33">
            <w:pPr>
              <w:spacing w:line="240" w:lineRule="auto"/>
              <w:jc w:val="center"/>
              <w:rPr>
                <w:rFonts w:cs="Calibri"/>
                <w:sz w:val="20"/>
                <w:szCs w:val="20"/>
              </w:rPr>
            </w:pPr>
            <w:r w:rsidRPr="00CB7D13">
              <w:rPr>
                <w:rFonts w:cs="Calibri"/>
                <w:sz w:val="20"/>
                <w:szCs w:val="20"/>
              </w:rPr>
              <w:t>1</w:t>
            </w:r>
            <w:r>
              <w:rPr>
                <w:rFonts w:cs="Calibri"/>
                <w:sz w:val="20"/>
                <w:szCs w:val="20"/>
              </w:rPr>
              <w:t>1.6±2.1</w:t>
            </w:r>
          </w:p>
        </w:tc>
        <w:tc>
          <w:tcPr>
            <w:tcW w:w="1275" w:type="dxa"/>
            <w:tcBorders>
              <w:top w:val="single" w:sz="4" w:space="0" w:color="auto"/>
            </w:tcBorders>
            <w:shd w:val="clear" w:color="auto" w:fill="auto"/>
          </w:tcPr>
          <w:p w14:paraId="4F09F48D" w14:textId="77777777" w:rsidR="007F4A77" w:rsidRPr="00CB7D13" w:rsidRDefault="007F4A77" w:rsidP="00085F33">
            <w:pPr>
              <w:spacing w:line="240" w:lineRule="auto"/>
              <w:jc w:val="center"/>
              <w:rPr>
                <w:rFonts w:cs="Calibri"/>
                <w:sz w:val="20"/>
                <w:szCs w:val="20"/>
              </w:rPr>
            </w:pPr>
            <w:r w:rsidRPr="00CB7D13">
              <w:rPr>
                <w:rFonts w:cs="Calibri"/>
                <w:sz w:val="20"/>
                <w:szCs w:val="20"/>
              </w:rPr>
              <w:t>23</w:t>
            </w:r>
            <w:r>
              <w:rPr>
                <w:rFonts w:cs="Calibri"/>
                <w:sz w:val="20"/>
                <w:szCs w:val="20"/>
              </w:rPr>
              <w:t>.4±2.3</w:t>
            </w:r>
            <w:r>
              <w:rPr>
                <w:rFonts w:cs="Calibri"/>
                <w:sz w:val="20"/>
                <w:szCs w:val="20"/>
                <w:vertAlign w:val="superscript"/>
              </w:rPr>
              <w:t>a</w:t>
            </w:r>
          </w:p>
        </w:tc>
        <w:tc>
          <w:tcPr>
            <w:tcW w:w="1134" w:type="dxa"/>
            <w:tcBorders>
              <w:top w:val="single" w:sz="4" w:space="0" w:color="auto"/>
            </w:tcBorders>
          </w:tcPr>
          <w:p w14:paraId="4BF79E3D" w14:textId="77777777" w:rsidR="007F4A77" w:rsidRPr="00CB7D13" w:rsidRDefault="007F4A77" w:rsidP="00085F33">
            <w:pPr>
              <w:spacing w:line="240" w:lineRule="auto"/>
              <w:jc w:val="center"/>
              <w:rPr>
                <w:rFonts w:cs="Calibri"/>
                <w:sz w:val="20"/>
                <w:szCs w:val="20"/>
              </w:rPr>
            </w:pPr>
            <w:r w:rsidRPr="00CB7D13">
              <w:rPr>
                <w:rFonts w:cs="Calibri"/>
                <w:sz w:val="20"/>
                <w:szCs w:val="20"/>
              </w:rPr>
              <w:t>10</w:t>
            </w:r>
            <w:r>
              <w:rPr>
                <w:rFonts w:cs="Calibri"/>
                <w:sz w:val="20"/>
                <w:szCs w:val="20"/>
              </w:rPr>
              <w:t>.0±2.9</w:t>
            </w:r>
          </w:p>
        </w:tc>
        <w:tc>
          <w:tcPr>
            <w:tcW w:w="1134" w:type="dxa"/>
            <w:tcBorders>
              <w:top w:val="single" w:sz="4" w:space="0" w:color="auto"/>
            </w:tcBorders>
          </w:tcPr>
          <w:p w14:paraId="757E5BE7" w14:textId="77777777" w:rsidR="007F4A77" w:rsidRPr="00CB7D13" w:rsidRDefault="007F4A77" w:rsidP="00085F33">
            <w:pPr>
              <w:spacing w:line="240" w:lineRule="auto"/>
              <w:jc w:val="center"/>
              <w:rPr>
                <w:rFonts w:cs="Calibri"/>
                <w:sz w:val="20"/>
                <w:szCs w:val="20"/>
              </w:rPr>
            </w:pPr>
            <w:r>
              <w:rPr>
                <w:rFonts w:cs="Calibri"/>
                <w:sz w:val="20"/>
                <w:szCs w:val="20"/>
              </w:rPr>
              <w:t>17.6±2.2</w:t>
            </w:r>
            <w:r>
              <w:rPr>
                <w:rFonts w:cs="Calibri"/>
                <w:sz w:val="20"/>
                <w:szCs w:val="20"/>
                <w:vertAlign w:val="superscript"/>
              </w:rPr>
              <w:t>b</w:t>
            </w:r>
          </w:p>
        </w:tc>
      </w:tr>
      <w:tr w:rsidR="007F4A77" w:rsidRPr="00D453A2" w14:paraId="53AEB916" w14:textId="77777777" w:rsidTr="00085F33">
        <w:trPr>
          <w:trHeight w:val="282"/>
        </w:trPr>
        <w:tc>
          <w:tcPr>
            <w:tcW w:w="1101" w:type="dxa"/>
            <w:shd w:val="clear" w:color="auto" w:fill="auto"/>
          </w:tcPr>
          <w:p w14:paraId="7C3064D4" w14:textId="77777777" w:rsidR="007F4A77" w:rsidRPr="00CB7D13" w:rsidRDefault="007F4A77" w:rsidP="00085F33">
            <w:pPr>
              <w:autoSpaceDE w:val="0"/>
              <w:autoSpaceDN w:val="0"/>
              <w:adjustRightInd w:val="0"/>
              <w:spacing w:after="0" w:line="240" w:lineRule="auto"/>
              <w:jc w:val="both"/>
              <w:rPr>
                <w:rFonts w:eastAsia="Times New Roman" w:cs="Calibri"/>
                <w:b/>
                <w:bCs/>
                <w:color w:val="000000"/>
                <w:sz w:val="20"/>
                <w:szCs w:val="20"/>
              </w:rPr>
            </w:pPr>
          </w:p>
        </w:tc>
        <w:tc>
          <w:tcPr>
            <w:tcW w:w="1134" w:type="dxa"/>
            <w:shd w:val="clear" w:color="auto" w:fill="auto"/>
          </w:tcPr>
          <w:p w14:paraId="67991971" w14:textId="77777777" w:rsidR="007F4A77" w:rsidRPr="002D5479" w:rsidRDefault="007F4A77" w:rsidP="00085F33">
            <w:pPr>
              <w:autoSpaceDE w:val="0"/>
              <w:autoSpaceDN w:val="0"/>
              <w:adjustRightInd w:val="0"/>
              <w:spacing w:after="0" w:line="240" w:lineRule="auto"/>
              <w:jc w:val="center"/>
              <w:rPr>
                <w:rFonts w:eastAsia="Times New Roman" w:cs="Calibri"/>
                <w:b/>
                <w:color w:val="000000"/>
                <w:sz w:val="20"/>
                <w:szCs w:val="20"/>
              </w:rPr>
            </w:pPr>
            <w:r w:rsidRPr="002D5479">
              <w:rPr>
                <w:rFonts w:eastAsia="Times New Roman" w:cs="Calibri"/>
                <w:b/>
                <w:color w:val="000000"/>
                <w:sz w:val="20"/>
                <w:szCs w:val="20"/>
              </w:rPr>
              <w:t>40</w:t>
            </w:r>
          </w:p>
        </w:tc>
        <w:tc>
          <w:tcPr>
            <w:tcW w:w="1134" w:type="dxa"/>
            <w:shd w:val="clear" w:color="auto" w:fill="auto"/>
          </w:tcPr>
          <w:p w14:paraId="7771EAC6" w14:textId="77777777" w:rsidR="007F4A77" w:rsidRPr="00CB7D13" w:rsidRDefault="007F4A77" w:rsidP="00085F33">
            <w:pPr>
              <w:spacing w:line="240" w:lineRule="auto"/>
              <w:jc w:val="center"/>
              <w:rPr>
                <w:rFonts w:cs="Calibri"/>
                <w:sz w:val="20"/>
                <w:szCs w:val="20"/>
              </w:rPr>
            </w:pPr>
            <w:r w:rsidRPr="00CB7D13">
              <w:rPr>
                <w:rFonts w:cs="Calibri"/>
                <w:sz w:val="20"/>
                <w:szCs w:val="20"/>
              </w:rPr>
              <w:t>1</w:t>
            </w:r>
            <w:r>
              <w:rPr>
                <w:rFonts w:cs="Calibri"/>
                <w:sz w:val="20"/>
                <w:szCs w:val="20"/>
              </w:rPr>
              <w:t>6.9±1.8</w:t>
            </w:r>
          </w:p>
        </w:tc>
        <w:tc>
          <w:tcPr>
            <w:tcW w:w="1275" w:type="dxa"/>
            <w:shd w:val="clear" w:color="auto" w:fill="auto"/>
          </w:tcPr>
          <w:p w14:paraId="6848AF41" w14:textId="77777777" w:rsidR="007F4A77" w:rsidRPr="00CB7D13" w:rsidRDefault="007F4A77" w:rsidP="00085F33">
            <w:pPr>
              <w:spacing w:line="240" w:lineRule="auto"/>
              <w:jc w:val="center"/>
              <w:rPr>
                <w:rFonts w:cs="Calibri"/>
                <w:sz w:val="20"/>
                <w:szCs w:val="20"/>
              </w:rPr>
            </w:pPr>
            <w:r w:rsidRPr="00CB7D13">
              <w:rPr>
                <w:rFonts w:cs="Calibri"/>
                <w:sz w:val="20"/>
                <w:szCs w:val="20"/>
              </w:rPr>
              <w:t>25</w:t>
            </w:r>
            <w:r>
              <w:rPr>
                <w:rFonts w:cs="Calibri"/>
                <w:sz w:val="20"/>
                <w:szCs w:val="20"/>
              </w:rPr>
              <w:t>.0±1.2</w:t>
            </w:r>
            <w:r>
              <w:rPr>
                <w:rFonts w:cs="Calibri"/>
                <w:sz w:val="20"/>
                <w:szCs w:val="20"/>
                <w:vertAlign w:val="superscript"/>
              </w:rPr>
              <w:t>a</w:t>
            </w:r>
          </w:p>
        </w:tc>
        <w:tc>
          <w:tcPr>
            <w:tcW w:w="1134" w:type="dxa"/>
          </w:tcPr>
          <w:p w14:paraId="47783E3C" w14:textId="77777777" w:rsidR="007F4A77" w:rsidRPr="00CB7D13" w:rsidRDefault="007F4A77" w:rsidP="00085F33">
            <w:pPr>
              <w:spacing w:line="240" w:lineRule="auto"/>
              <w:jc w:val="center"/>
              <w:rPr>
                <w:rFonts w:cs="Calibri"/>
                <w:sz w:val="20"/>
                <w:szCs w:val="20"/>
              </w:rPr>
            </w:pPr>
            <w:r w:rsidRPr="00CB7D13">
              <w:rPr>
                <w:rFonts w:cs="Calibri"/>
                <w:sz w:val="20"/>
                <w:szCs w:val="20"/>
              </w:rPr>
              <w:t>13</w:t>
            </w:r>
            <w:r>
              <w:rPr>
                <w:rFonts w:cs="Calibri"/>
                <w:sz w:val="20"/>
                <w:szCs w:val="20"/>
              </w:rPr>
              <w:t>.4±3.8</w:t>
            </w:r>
          </w:p>
        </w:tc>
        <w:tc>
          <w:tcPr>
            <w:tcW w:w="1134" w:type="dxa"/>
          </w:tcPr>
          <w:p w14:paraId="6AF853AB" w14:textId="77777777" w:rsidR="007F4A77" w:rsidRPr="00CB7D13" w:rsidRDefault="007F4A77" w:rsidP="00085F33">
            <w:pPr>
              <w:spacing w:line="240" w:lineRule="auto"/>
              <w:jc w:val="center"/>
              <w:rPr>
                <w:rFonts w:cs="Calibri"/>
                <w:sz w:val="20"/>
                <w:szCs w:val="20"/>
              </w:rPr>
            </w:pPr>
            <w:r>
              <w:rPr>
                <w:rFonts w:cs="Calibri"/>
                <w:sz w:val="20"/>
                <w:szCs w:val="20"/>
              </w:rPr>
              <w:t>22.9±3.8</w:t>
            </w:r>
            <w:r w:rsidRPr="005A7B4D">
              <w:rPr>
                <w:rFonts w:cs="Calibri"/>
                <w:sz w:val="20"/>
                <w:szCs w:val="20"/>
                <w:vertAlign w:val="superscript"/>
              </w:rPr>
              <w:t>b</w:t>
            </w:r>
          </w:p>
        </w:tc>
      </w:tr>
      <w:tr w:rsidR="007F4A77" w:rsidRPr="00D453A2" w14:paraId="60BB8CFA" w14:textId="77777777" w:rsidTr="00085F33">
        <w:trPr>
          <w:trHeight w:val="282"/>
        </w:trPr>
        <w:tc>
          <w:tcPr>
            <w:tcW w:w="1101" w:type="dxa"/>
            <w:shd w:val="clear" w:color="auto" w:fill="auto"/>
          </w:tcPr>
          <w:p w14:paraId="70FF6578" w14:textId="77777777" w:rsidR="007F4A77" w:rsidRPr="00CB7D13" w:rsidRDefault="007F4A77" w:rsidP="00085F33">
            <w:pPr>
              <w:autoSpaceDE w:val="0"/>
              <w:autoSpaceDN w:val="0"/>
              <w:adjustRightInd w:val="0"/>
              <w:spacing w:after="0" w:line="240" w:lineRule="auto"/>
              <w:jc w:val="both"/>
              <w:rPr>
                <w:rFonts w:eastAsia="Times New Roman" w:cs="Calibri"/>
                <w:b/>
                <w:bCs/>
                <w:color w:val="000000"/>
                <w:sz w:val="20"/>
                <w:szCs w:val="20"/>
              </w:rPr>
            </w:pPr>
          </w:p>
        </w:tc>
        <w:tc>
          <w:tcPr>
            <w:tcW w:w="1134" w:type="dxa"/>
            <w:shd w:val="clear" w:color="auto" w:fill="auto"/>
          </w:tcPr>
          <w:p w14:paraId="10E49CB1" w14:textId="77777777" w:rsidR="007F4A77" w:rsidRPr="002D5479" w:rsidRDefault="007F4A77" w:rsidP="00085F33">
            <w:pPr>
              <w:autoSpaceDE w:val="0"/>
              <w:autoSpaceDN w:val="0"/>
              <w:adjustRightInd w:val="0"/>
              <w:spacing w:after="0" w:line="240" w:lineRule="auto"/>
              <w:jc w:val="center"/>
              <w:rPr>
                <w:rFonts w:eastAsia="Times New Roman" w:cs="Calibri"/>
                <w:b/>
                <w:color w:val="000000"/>
                <w:sz w:val="20"/>
                <w:szCs w:val="20"/>
              </w:rPr>
            </w:pPr>
            <w:r w:rsidRPr="002D5479">
              <w:rPr>
                <w:rFonts w:eastAsia="Times New Roman" w:cs="Calibri"/>
                <w:b/>
                <w:color w:val="000000"/>
                <w:sz w:val="20"/>
                <w:szCs w:val="20"/>
              </w:rPr>
              <w:t>80</w:t>
            </w:r>
          </w:p>
        </w:tc>
        <w:tc>
          <w:tcPr>
            <w:tcW w:w="1134" w:type="dxa"/>
            <w:shd w:val="clear" w:color="auto" w:fill="auto"/>
          </w:tcPr>
          <w:p w14:paraId="2D5BDB96" w14:textId="77777777" w:rsidR="007F4A77" w:rsidRPr="00CB7D13" w:rsidRDefault="007F4A77" w:rsidP="00085F33">
            <w:pPr>
              <w:spacing w:line="240" w:lineRule="auto"/>
              <w:jc w:val="center"/>
              <w:rPr>
                <w:rFonts w:cs="Calibri"/>
                <w:sz w:val="20"/>
                <w:szCs w:val="20"/>
              </w:rPr>
            </w:pPr>
            <w:r w:rsidRPr="00CB7D13">
              <w:rPr>
                <w:rFonts w:cs="Calibri"/>
                <w:sz w:val="20"/>
                <w:szCs w:val="20"/>
              </w:rPr>
              <w:t>2</w:t>
            </w:r>
            <w:r>
              <w:rPr>
                <w:rFonts w:cs="Calibri"/>
                <w:sz w:val="20"/>
                <w:szCs w:val="20"/>
              </w:rPr>
              <w:t>1.6±3.7</w:t>
            </w:r>
          </w:p>
        </w:tc>
        <w:tc>
          <w:tcPr>
            <w:tcW w:w="1275" w:type="dxa"/>
            <w:shd w:val="clear" w:color="auto" w:fill="auto"/>
          </w:tcPr>
          <w:p w14:paraId="3803E68E" w14:textId="77777777" w:rsidR="007F4A77" w:rsidRPr="00CB7D13" w:rsidRDefault="007F4A77" w:rsidP="00085F33">
            <w:pPr>
              <w:spacing w:line="240" w:lineRule="auto"/>
              <w:jc w:val="center"/>
              <w:rPr>
                <w:rFonts w:cs="Calibri"/>
                <w:sz w:val="20"/>
                <w:szCs w:val="20"/>
              </w:rPr>
            </w:pPr>
            <w:r w:rsidRPr="00CB7D13">
              <w:rPr>
                <w:rFonts w:cs="Calibri"/>
                <w:sz w:val="20"/>
                <w:szCs w:val="20"/>
              </w:rPr>
              <w:t>31</w:t>
            </w:r>
            <w:r>
              <w:rPr>
                <w:rFonts w:cs="Calibri"/>
                <w:sz w:val="20"/>
                <w:szCs w:val="20"/>
              </w:rPr>
              <w:t>.4±3.9</w:t>
            </w:r>
            <w:r>
              <w:rPr>
                <w:rFonts w:cs="Calibri"/>
                <w:sz w:val="20"/>
                <w:szCs w:val="20"/>
                <w:vertAlign w:val="superscript"/>
              </w:rPr>
              <w:t>a</w:t>
            </w:r>
          </w:p>
        </w:tc>
        <w:tc>
          <w:tcPr>
            <w:tcW w:w="1134" w:type="dxa"/>
          </w:tcPr>
          <w:p w14:paraId="08B09FFE" w14:textId="77777777" w:rsidR="007F4A77" w:rsidRPr="00CB7D13" w:rsidRDefault="007F4A77" w:rsidP="00085F33">
            <w:pPr>
              <w:spacing w:line="240" w:lineRule="auto"/>
              <w:jc w:val="center"/>
              <w:rPr>
                <w:rFonts w:cs="Calibri"/>
                <w:sz w:val="20"/>
                <w:szCs w:val="20"/>
              </w:rPr>
            </w:pPr>
            <w:r w:rsidRPr="00CB7D13">
              <w:rPr>
                <w:rFonts w:cs="Calibri"/>
                <w:sz w:val="20"/>
                <w:szCs w:val="20"/>
              </w:rPr>
              <w:t>1</w:t>
            </w:r>
            <w:r>
              <w:rPr>
                <w:rFonts w:cs="Calibri"/>
                <w:sz w:val="20"/>
                <w:szCs w:val="20"/>
              </w:rPr>
              <w:t>7.8±4.4</w:t>
            </w:r>
          </w:p>
        </w:tc>
        <w:tc>
          <w:tcPr>
            <w:tcW w:w="1134" w:type="dxa"/>
          </w:tcPr>
          <w:p w14:paraId="7AF694E8" w14:textId="77777777" w:rsidR="007F4A77" w:rsidRPr="00CB7D13" w:rsidRDefault="007F4A77" w:rsidP="00085F33">
            <w:pPr>
              <w:spacing w:line="240" w:lineRule="auto"/>
              <w:jc w:val="center"/>
              <w:rPr>
                <w:rFonts w:cs="Calibri"/>
                <w:sz w:val="20"/>
                <w:szCs w:val="20"/>
              </w:rPr>
            </w:pPr>
            <w:r>
              <w:rPr>
                <w:rFonts w:cs="Calibri"/>
                <w:sz w:val="20"/>
                <w:szCs w:val="20"/>
              </w:rPr>
              <w:t>25.8±4.1</w:t>
            </w:r>
            <w:r>
              <w:rPr>
                <w:rFonts w:cs="Calibri"/>
                <w:sz w:val="20"/>
                <w:szCs w:val="20"/>
                <w:vertAlign w:val="superscript"/>
              </w:rPr>
              <w:t>b</w:t>
            </w:r>
          </w:p>
        </w:tc>
      </w:tr>
      <w:tr w:rsidR="007F4A77" w:rsidRPr="00D453A2" w14:paraId="5531EB1E" w14:textId="77777777" w:rsidTr="00085F33">
        <w:trPr>
          <w:trHeight w:val="282"/>
        </w:trPr>
        <w:tc>
          <w:tcPr>
            <w:tcW w:w="1101" w:type="dxa"/>
            <w:tcBorders>
              <w:bottom w:val="single" w:sz="4" w:space="0" w:color="auto"/>
            </w:tcBorders>
            <w:shd w:val="clear" w:color="auto" w:fill="auto"/>
          </w:tcPr>
          <w:p w14:paraId="161C4709" w14:textId="77777777" w:rsidR="007F4A77" w:rsidRPr="00CB7D13" w:rsidRDefault="007F4A77" w:rsidP="00085F33">
            <w:pPr>
              <w:autoSpaceDE w:val="0"/>
              <w:autoSpaceDN w:val="0"/>
              <w:adjustRightInd w:val="0"/>
              <w:spacing w:after="0" w:line="240" w:lineRule="auto"/>
              <w:jc w:val="both"/>
              <w:rPr>
                <w:rFonts w:eastAsia="Times New Roman" w:cs="Calibri"/>
                <w:b/>
                <w:bCs/>
                <w:color w:val="000000"/>
                <w:sz w:val="20"/>
                <w:szCs w:val="20"/>
              </w:rPr>
            </w:pPr>
          </w:p>
        </w:tc>
        <w:tc>
          <w:tcPr>
            <w:tcW w:w="1134" w:type="dxa"/>
            <w:tcBorders>
              <w:bottom w:val="single" w:sz="4" w:space="0" w:color="auto"/>
            </w:tcBorders>
            <w:shd w:val="clear" w:color="auto" w:fill="auto"/>
          </w:tcPr>
          <w:p w14:paraId="55DDF38B" w14:textId="77777777" w:rsidR="007F4A77" w:rsidRPr="002D5479" w:rsidRDefault="007F4A77" w:rsidP="00085F33">
            <w:pPr>
              <w:autoSpaceDE w:val="0"/>
              <w:autoSpaceDN w:val="0"/>
              <w:adjustRightInd w:val="0"/>
              <w:spacing w:after="0" w:line="240" w:lineRule="auto"/>
              <w:jc w:val="center"/>
              <w:rPr>
                <w:rFonts w:eastAsia="Times New Roman" w:cs="Calibri"/>
                <w:b/>
                <w:color w:val="000000"/>
                <w:sz w:val="20"/>
                <w:szCs w:val="20"/>
              </w:rPr>
            </w:pPr>
            <w:r w:rsidRPr="002D5479">
              <w:rPr>
                <w:rFonts w:eastAsia="Times New Roman" w:cs="Calibri"/>
                <w:b/>
                <w:color w:val="000000"/>
                <w:sz w:val="20"/>
                <w:szCs w:val="20"/>
              </w:rPr>
              <w:t>140</w:t>
            </w:r>
          </w:p>
        </w:tc>
        <w:tc>
          <w:tcPr>
            <w:tcW w:w="1134" w:type="dxa"/>
            <w:tcBorders>
              <w:bottom w:val="single" w:sz="4" w:space="0" w:color="auto"/>
            </w:tcBorders>
            <w:shd w:val="clear" w:color="auto" w:fill="auto"/>
          </w:tcPr>
          <w:p w14:paraId="3ED4FC14" w14:textId="77777777" w:rsidR="007F4A77" w:rsidRPr="00CB7D13" w:rsidRDefault="007F4A77" w:rsidP="00085F33">
            <w:pPr>
              <w:spacing w:line="240" w:lineRule="auto"/>
              <w:jc w:val="center"/>
              <w:rPr>
                <w:rFonts w:cs="Calibri"/>
                <w:sz w:val="20"/>
                <w:szCs w:val="20"/>
              </w:rPr>
            </w:pPr>
            <w:r w:rsidRPr="00CB7D13">
              <w:rPr>
                <w:rFonts w:cs="Calibri"/>
                <w:sz w:val="20"/>
                <w:szCs w:val="20"/>
              </w:rPr>
              <w:t>2</w:t>
            </w:r>
            <w:r>
              <w:rPr>
                <w:rFonts w:cs="Calibri"/>
                <w:sz w:val="20"/>
                <w:szCs w:val="20"/>
              </w:rPr>
              <w:t>4.8±4.8</w:t>
            </w:r>
          </w:p>
        </w:tc>
        <w:tc>
          <w:tcPr>
            <w:tcW w:w="1275" w:type="dxa"/>
            <w:tcBorders>
              <w:bottom w:val="single" w:sz="4" w:space="0" w:color="auto"/>
            </w:tcBorders>
            <w:shd w:val="clear" w:color="auto" w:fill="auto"/>
          </w:tcPr>
          <w:p w14:paraId="0BD76A47" w14:textId="77777777" w:rsidR="007F4A77" w:rsidRPr="00CB7D13" w:rsidRDefault="007F4A77" w:rsidP="00085F33">
            <w:pPr>
              <w:spacing w:line="240" w:lineRule="auto"/>
              <w:jc w:val="center"/>
              <w:rPr>
                <w:rFonts w:cs="Calibri"/>
                <w:sz w:val="20"/>
                <w:szCs w:val="20"/>
              </w:rPr>
            </w:pPr>
            <w:r w:rsidRPr="00CB7D13">
              <w:rPr>
                <w:rFonts w:cs="Calibri"/>
                <w:sz w:val="20"/>
                <w:szCs w:val="20"/>
              </w:rPr>
              <w:t>3</w:t>
            </w:r>
            <w:r>
              <w:rPr>
                <w:rFonts w:cs="Calibri"/>
                <w:sz w:val="20"/>
                <w:szCs w:val="20"/>
              </w:rPr>
              <w:t>6.8±3.6</w:t>
            </w:r>
            <w:r>
              <w:rPr>
                <w:rFonts w:cs="Calibri"/>
                <w:sz w:val="20"/>
                <w:szCs w:val="20"/>
                <w:vertAlign w:val="superscript"/>
              </w:rPr>
              <w:t>a</w:t>
            </w:r>
          </w:p>
        </w:tc>
        <w:tc>
          <w:tcPr>
            <w:tcW w:w="1134" w:type="dxa"/>
            <w:tcBorders>
              <w:bottom w:val="single" w:sz="4" w:space="0" w:color="auto"/>
            </w:tcBorders>
          </w:tcPr>
          <w:p w14:paraId="6214E58E" w14:textId="77777777" w:rsidR="007F4A77" w:rsidRPr="00CB7D13" w:rsidRDefault="007F4A77" w:rsidP="00085F33">
            <w:pPr>
              <w:spacing w:line="240" w:lineRule="auto"/>
              <w:jc w:val="center"/>
              <w:rPr>
                <w:rFonts w:cs="Calibri"/>
                <w:sz w:val="20"/>
                <w:szCs w:val="20"/>
              </w:rPr>
            </w:pPr>
            <w:r w:rsidRPr="00CB7D13">
              <w:rPr>
                <w:rFonts w:cs="Calibri"/>
                <w:sz w:val="20"/>
                <w:szCs w:val="20"/>
              </w:rPr>
              <w:t>20</w:t>
            </w:r>
            <w:r>
              <w:rPr>
                <w:rFonts w:cs="Calibri"/>
                <w:sz w:val="20"/>
                <w:szCs w:val="20"/>
              </w:rPr>
              <w:t>.1±5.9</w:t>
            </w:r>
          </w:p>
        </w:tc>
        <w:tc>
          <w:tcPr>
            <w:tcW w:w="1134" w:type="dxa"/>
            <w:tcBorders>
              <w:bottom w:val="single" w:sz="4" w:space="0" w:color="auto"/>
            </w:tcBorders>
          </w:tcPr>
          <w:p w14:paraId="56B76887" w14:textId="77777777" w:rsidR="007F4A77" w:rsidRPr="00CB7D13" w:rsidRDefault="007F4A77" w:rsidP="00085F33">
            <w:pPr>
              <w:spacing w:line="240" w:lineRule="auto"/>
              <w:jc w:val="center"/>
              <w:rPr>
                <w:rFonts w:cs="Calibri"/>
                <w:sz w:val="20"/>
                <w:szCs w:val="20"/>
              </w:rPr>
            </w:pPr>
            <w:r>
              <w:rPr>
                <w:rFonts w:cs="Calibri"/>
                <w:sz w:val="20"/>
                <w:szCs w:val="20"/>
              </w:rPr>
              <w:t>31.1±6.2</w:t>
            </w:r>
          </w:p>
        </w:tc>
      </w:tr>
      <w:tr w:rsidR="007F4A77" w:rsidRPr="00D453A2" w14:paraId="197438B5" w14:textId="77777777" w:rsidTr="00085F33">
        <w:trPr>
          <w:trHeight w:val="282"/>
        </w:trPr>
        <w:tc>
          <w:tcPr>
            <w:tcW w:w="1101" w:type="dxa"/>
            <w:tcBorders>
              <w:top w:val="single" w:sz="4" w:space="0" w:color="auto"/>
            </w:tcBorders>
            <w:shd w:val="clear" w:color="auto" w:fill="auto"/>
          </w:tcPr>
          <w:p w14:paraId="7715C333" w14:textId="77777777" w:rsidR="007F4A77" w:rsidRPr="00CB7D13" w:rsidRDefault="007F4A77" w:rsidP="00085F33">
            <w:pPr>
              <w:autoSpaceDE w:val="0"/>
              <w:autoSpaceDN w:val="0"/>
              <w:adjustRightInd w:val="0"/>
              <w:spacing w:after="0" w:line="240" w:lineRule="auto"/>
              <w:jc w:val="both"/>
              <w:rPr>
                <w:rFonts w:eastAsia="Times New Roman" w:cs="Calibri"/>
                <w:b/>
                <w:bCs/>
                <w:color w:val="000000"/>
                <w:sz w:val="20"/>
                <w:szCs w:val="20"/>
              </w:rPr>
            </w:pPr>
            <w:r>
              <w:rPr>
                <w:rFonts w:eastAsia="Times New Roman" w:cs="Calibri"/>
                <w:b/>
                <w:bCs/>
                <w:color w:val="000000"/>
                <w:sz w:val="20"/>
                <w:szCs w:val="20"/>
              </w:rPr>
              <w:t>20</w:t>
            </w:r>
            <w:r w:rsidRPr="00CB7D13">
              <w:rPr>
                <w:rFonts w:eastAsia="Times New Roman" w:cs="Calibri"/>
                <w:b/>
                <w:bCs/>
                <w:color w:val="000000"/>
                <w:sz w:val="20"/>
                <w:szCs w:val="20"/>
              </w:rPr>
              <w:t>:</w:t>
            </w:r>
            <w:r>
              <w:rPr>
                <w:rFonts w:eastAsia="Times New Roman" w:cs="Calibri"/>
                <w:b/>
                <w:bCs/>
                <w:color w:val="000000"/>
                <w:sz w:val="20"/>
                <w:szCs w:val="20"/>
              </w:rPr>
              <w:t>1</w:t>
            </w:r>
            <w:r w:rsidRPr="00CB7D13">
              <w:rPr>
                <w:rFonts w:eastAsia="Times New Roman" w:cs="Calibri"/>
                <w:b/>
                <w:bCs/>
                <w:color w:val="000000"/>
                <w:sz w:val="20"/>
                <w:szCs w:val="20"/>
              </w:rPr>
              <w:t xml:space="preserve"> (n-</w:t>
            </w:r>
            <w:r>
              <w:rPr>
                <w:rFonts w:eastAsia="Times New Roman" w:cs="Calibri"/>
                <w:b/>
                <w:bCs/>
                <w:color w:val="000000"/>
                <w:sz w:val="20"/>
                <w:szCs w:val="20"/>
              </w:rPr>
              <w:t>9</w:t>
            </w:r>
            <w:r w:rsidRPr="00CB7D13">
              <w:rPr>
                <w:rFonts w:eastAsia="Times New Roman" w:cs="Calibri"/>
                <w:b/>
                <w:bCs/>
                <w:color w:val="000000"/>
                <w:sz w:val="20"/>
                <w:szCs w:val="20"/>
              </w:rPr>
              <w:t>)</w:t>
            </w:r>
          </w:p>
        </w:tc>
        <w:tc>
          <w:tcPr>
            <w:tcW w:w="1134" w:type="dxa"/>
            <w:tcBorders>
              <w:top w:val="single" w:sz="4" w:space="0" w:color="auto"/>
            </w:tcBorders>
            <w:shd w:val="clear" w:color="auto" w:fill="auto"/>
          </w:tcPr>
          <w:p w14:paraId="18EE6B8C" w14:textId="77777777" w:rsidR="007F4A77" w:rsidRPr="002D5479" w:rsidRDefault="007F4A77" w:rsidP="00085F33">
            <w:pPr>
              <w:autoSpaceDE w:val="0"/>
              <w:autoSpaceDN w:val="0"/>
              <w:adjustRightInd w:val="0"/>
              <w:spacing w:after="0" w:line="240" w:lineRule="auto"/>
              <w:jc w:val="center"/>
              <w:rPr>
                <w:rFonts w:eastAsia="Times New Roman" w:cs="Calibri"/>
                <w:b/>
                <w:color w:val="000000"/>
                <w:sz w:val="20"/>
                <w:szCs w:val="20"/>
              </w:rPr>
            </w:pPr>
            <w:r w:rsidRPr="002D5479">
              <w:rPr>
                <w:rFonts w:eastAsia="Times New Roman" w:cs="Calibri"/>
                <w:b/>
                <w:color w:val="000000"/>
                <w:sz w:val="20"/>
                <w:szCs w:val="20"/>
              </w:rPr>
              <w:t>20</w:t>
            </w:r>
          </w:p>
        </w:tc>
        <w:tc>
          <w:tcPr>
            <w:tcW w:w="1134" w:type="dxa"/>
            <w:tcBorders>
              <w:top w:val="single" w:sz="4" w:space="0" w:color="auto"/>
            </w:tcBorders>
            <w:shd w:val="clear" w:color="auto" w:fill="auto"/>
          </w:tcPr>
          <w:p w14:paraId="0DA0A29E" w14:textId="77777777" w:rsidR="007F4A77" w:rsidRPr="00CB7D13" w:rsidRDefault="007F4A77" w:rsidP="00085F33">
            <w:pPr>
              <w:spacing w:line="240" w:lineRule="auto"/>
              <w:jc w:val="center"/>
              <w:rPr>
                <w:rFonts w:cs="Calibri"/>
                <w:sz w:val="20"/>
                <w:szCs w:val="20"/>
              </w:rPr>
            </w:pPr>
            <w:r>
              <w:rPr>
                <w:rFonts w:cs="Calibri"/>
                <w:sz w:val="20"/>
                <w:szCs w:val="20"/>
              </w:rPr>
              <w:t>26.5±8.2</w:t>
            </w:r>
          </w:p>
        </w:tc>
        <w:tc>
          <w:tcPr>
            <w:tcW w:w="1275" w:type="dxa"/>
            <w:tcBorders>
              <w:top w:val="single" w:sz="4" w:space="0" w:color="auto"/>
            </w:tcBorders>
            <w:shd w:val="clear" w:color="auto" w:fill="auto"/>
          </w:tcPr>
          <w:p w14:paraId="668B492F" w14:textId="77777777" w:rsidR="007F4A77" w:rsidRPr="00CB7D13" w:rsidRDefault="007F4A77" w:rsidP="00085F33">
            <w:pPr>
              <w:spacing w:line="240" w:lineRule="auto"/>
              <w:jc w:val="center"/>
              <w:rPr>
                <w:rFonts w:cs="Calibri"/>
                <w:sz w:val="20"/>
                <w:szCs w:val="20"/>
              </w:rPr>
            </w:pPr>
            <w:r>
              <w:rPr>
                <w:rFonts w:cs="Calibri"/>
                <w:sz w:val="20"/>
                <w:szCs w:val="20"/>
              </w:rPr>
              <w:t>37.7±4.1</w:t>
            </w:r>
          </w:p>
        </w:tc>
        <w:tc>
          <w:tcPr>
            <w:tcW w:w="1134" w:type="dxa"/>
            <w:tcBorders>
              <w:top w:val="single" w:sz="4" w:space="0" w:color="auto"/>
            </w:tcBorders>
          </w:tcPr>
          <w:p w14:paraId="08837C59" w14:textId="77777777" w:rsidR="007F4A77" w:rsidRPr="00CB7D13" w:rsidRDefault="007F4A77" w:rsidP="00085F33">
            <w:pPr>
              <w:spacing w:line="240" w:lineRule="auto"/>
              <w:jc w:val="center"/>
              <w:rPr>
                <w:rFonts w:cs="Calibri"/>
                <w:sz w:val="20"/>
                <w:szCs w:val="20"/>
              </w:rPr>
            </w:pPr>
            <w:r w:rsidRPr="00CB7D13">
              <w:rPr>
                <w:rFonts w:cs="Calibri"/>
                <w:sz w:val="20"/>
                <w:szCs w:val="20"/>
              </w:rPr>
              <w:t>1</w:t>
            </w:r>
            <w:r>
              <w:rPr>
                <w:rFonts w:cs="Calibri"/>
                <w:sz w:val="20"/>
                <w:szCs w:val="20"/>
              </w:rPr>
              <w:t>9.7±10.0</w:t>
            </w:r>
          </w:p>
        </w:tc>
        <w:tc>
          <w:tcPr>
            <w:tcW w:w="1134" w:type="dxa"/>
            <w:tcBorders>
              <w:top w:val="single" w:sz="4" w:space="0" w:color="auto"/>
            </w:tcBorders>
          </w:tcPr>
          <w:p w14:paraId="374627DE" w14:textId="77777777" w:rsidR="007F4A77" w:rsidRPr="00CB7D13" w:rsidRDefault="007F4A77" w:rsidP="00085F33">
            <w:pPr>
              <w:spacing w:line="240" w:lineRule="auto"/>
              <w:jc w:val="center"/>
              <w:rPr>
                <w:rFonts w:cs="Calibri"/>
                <w:sz w:val="20"/>
                <w:szCs w:val="20"/>
              </w:rPr>
            </w:pPr>
            <w:r>
              <w:rPr>
                <w:rFonts w:cs="Calibri"/>
                <w:sz w:val="20"/>
                <w:szCs w:val="20"/>
              </w:rPr>
              <w:t>25.4±3.3</w:t>
            </w:r>
          </w:p>
        </w:tc>
      </w:tr>
      <w:tr w:rsidR="007F4A77" w:rsidRPr="00D453A2" w14:paraId="68F078E2" w14:textId="77777777" w:rsidTr="00085F33">
        <w:trPr>
          <w:trHeight w:val="282"/>
        </w:trPr>
        <w:tc>
          <w:tcPr>
            <w:tcW w:w="1101" w:type="dxa"/>
            <w:shd w:val="clear" w:color="auto" w:fill="auto"/>
          </w:tcPr>
          <w:p w14:paraId="1AB02F0E" w14:textId="77777777" w:rsidR="007F4A77" w:rsidRPr="00CB7D13" w:rsidRDefault="007F4A77" w:rsidP="00085F33">
            <w:pPr>
              <w:autoSpaceDE w:val="0"/>
              <w:autoSpaceDN w:val="0"/>
              <w:adjustRightInd w:val="0"/>
              <w:spacing w:after="0" w:line="240" w:lineRule="auto"/>
              <w:jc w:val="both"/>
              <w:rPr>
                <w:rFonts w:eastAsia="Times New Roman" w:cs="Calibri"/>
                <w:b/>
                <w:bCs/>
                <w:color w:val="000000"/>
                <w:sz w:val="20"/>
                <w:szCs w:val="20"/>
              </w:rPr>
            </w:pPr>
          </w:p>
        </w:tc>
        <w:tc>
          <w:tcPr>
            <w:tcW w:w="1134" w:type="dxa"/>
            <w:shd w:val="clear" w:color="auto" w:fill="auto"/>
          </w:tcPr>
          <w:p w14:paraId="7409E182" w14:textId="77777777" w:rsidR="007F4A77" w:rsidRPr="002D5479" w:rsidRDefault="007F4A77" w:rsidP="00085F33">
            <w:pPr>
              <w:autoSpaceDE w:val="0"/>
              <w:autoSpaceDN w:val="0"/>
              <w:adjustRightInd w:val="0"/>
              <w:spacing w:after="0" w:line="240" w:lineRule="auto"/>
              <w:jc w:val="center"/>
              <w:rPr>
                <w:rFonts w:eastAsia="Times New Roman" w:cs="Calibri"/>
                <w:b/>
                <w:color w:val="000000"/>
                <w:sz w:val="20"/>
                <w:szCs w:val="20"/>
              </w:rPr>
            </w:pPr>
            <w:r w:rsidRPr="002D5479">
              <w:rPr>
                <w:rFonts w:eastAsia="Times New Roman" w:cs="Calibri"/>
                <w:b/>
                <w:color w:val="000000"/>
                <w:sz w:val="20"/>
                <w:szCs w:val="20"/>
              </w:rPr>
              <w:t>40</w:t>
            </w:r>
          </w:p>
        </w:tc>
        <w:tc>
          <w:tcPr>
            <w:tcW w:w="1134" w:type="dxa"/>
            <w:shd w:val="clear" w:color="auto" w:fill="auto"/>
          </w:tcPr>
          <w:p w14:paraId="3A1D259F" w14:textId="77777777" w:rsidR="007F4A77" w:rsidRPr="00CB7D13" w:rsidRDefault="007F4A77" w:rsidP="00085F33">
            <w:pPr>
              <w:spacing w:line="240" w:lineRule="auto"/>
              <w:jc w:val="center"/>
              <w:rPr>
                <w:rFonts w:cs="Calibri"/>
                <w:sz w:val="20"/>
                <w:szCs w:val="20"/>
              </w:rPr>
            </w:pPr>
            <w:r>
              <w:rPr>
                <w:rFonts w:cs="Calibri"/>
                <w:sz w:val="20"/>
                <w:szCs w:val="20"/>
              </w:rPr>
              <w:t>42.1±11.6</w:t>
            </w:r>
          </w:p>
        </w:tc>
        <w:tc>
          <w:tcPr>
            <w:tcW w:w="1275" w:type="dxa"/>
            <w:shd w:val="clear" w:color="auto" w:fill="auto"/>
          </w:tcPr>
          <w:p w14:paraId="0B392619" w14:textId="77777777" w:rsidR="007F4A77" w:rsidRPr="00CB7D13" w:rsidRDefault="007F4A77" w:rsidP="00085F33">
            <w:pPr>
              <w:spacing w:line="240" w:lineRule="auto"/>
              <w:jc w:val="center"/>
              <w:rPr>
                <w:rFonts w:cs="Calibri"/>
                <w:sz w:val="20"/>
                <w:szCs w:val="20"/>
              </w:rPr>
            </w:pPr>
            <w:r>
              <w:rPr>
                <w:rFonts w:cs="Calibri"/>
                <w:sz w:val="20"/>
                <w:szCs w:val="20"/>
              </w:rPr>
              <w:t>42.6±4.1</w:t>
            </w:r>
          </w:p>
        </w:tc>
        <w:tc>
          <w:tcPr>
            <w:tcW w:w="1134" w:type="dxa"/>
          </w:tcPr>
          <w:p w14:paraId="2A773EB0" w14:textId="77777777" w:rsidR="007F4A77" w:rsidRPr="00CB7D13" w:rsidRDefault="007F4A77" w:rsidP="00085F33">
            <w:pPr>
              <w:spacing w:line="240" w:lineRule="auto"/>
              <w:jc w:val="center"/>
              <w:rPr>
                <w:rFonts w:cs="Calibri"/>
                <w:sz w:val="20"/>
                <w:szCs w:val="20"/>
              </w:rPr>
            </w:pPr>
            <w:r>
              <w:rPr>
                <w:rFonts w:cs="Calibri"/>
                <w:sz w:val="20"/>
                <w:szCs w:val="20"/>
              </w:rPr>
              <w:t>30.4±15.2</w:t>
            </w:r>
          </w:p>
        </w:tc>
        <w:tc>
          <w:tcPr>
            <w:tcW w:w="1134" w:type="dxa"/>
          </w:tcPr>
          <w:p w14:paraId="3BACA2DB" w14:textId="77777777" w:rsidR="007F4A77" w:rsidRPr="00CB7D13" w:rsidRDefault="007F4A77" w:rsidP="00085F33">
            <w:pPr>
              <w:spacing w:line="240" w:lineRule="auto"/>
              <w:jc w:val="center"/>
              <w:rPr>
                <w:rFonts w:cs="Calibri"/>
                <w:sz w:val="20"/>
                <w:szCs w:val="20"/>
              </w:rPr>
            </w:pPr>
            <w:r>
              <w:rPr>
                <w:rFonts w:cs="Calibri"/>
                <w:sz w:val="20"/>
                <w:szCs w:val="20"/>
              </w:rPr>
              <w:t>34.1±6.8</w:t>
            </w:r>
          </w:p>
        </w:tc>
      </w:tr>
      <w:tr w:rsidR="007F4A77" w:rsidRPr="00D453A2" w14:paraId="4DDD795A" w14:textId="77777777" w:rsidTr="00085F33">
        <w:trPr>
          <w:trHeight w:val="282"/>
        </w:trPr>
        <w:tc>
          <w:tcPr>
            <w:tcW w:w="1101" w:type="dxa"/>
            <w:shd w:val="clear" w:color="auto" w:fill="auto"/>
          </w:tcPr>
          <w:p w14:paraId="6C5A6152" w14:textId="77777777" w:rsidR="007F4A77" w:rsidRPr="00CB7D13" w:rsidRDefault="007F4A77" w:rsidP="00085F33">
            <w:pPr>
              <w:autoSpaceDE w:val="0"/>
              <w:autoSpaceDN w:val="0"/>
              <w:adjustRightInd w:val="0"/>
              <w:spacing w:after="0" w:line="240" w:lineRule="auto"/>
              <w:jc w:val="both"/>
              <w:rPr>
                <w:rFonts w:eastAsia="Times New Roman" w:cs="Calibri"/>
                <w:b/>
                <w:bCs/>
                <w:color w:val="000000"/>
                <w:sz w:val="20"/>
                <w:szCs w:val="20"/>
              </w:rPr>
            </w:pPr>
          </w:p>
        </w:tc>
        <w:tc>
          <w:tcPr>
            <w:tcW w:w="1134" w:type="dxa"/>
            <w:shd w:val="clear" w:color="auto" w:fill="auto"/>
          </w:tcPr>
          <w:p w14:paraId="62548438" w14:textId="77777777" w:rsidR="007F4A77" w:rsidRPr="002D5479" w:rsidRDefault="007F4A77" w:rsidP="00085F33">
            <w:pPr>
              <w:autoSpaceDE w:val="0"/>
              <w:autoSpaceDN w:val="0"/>
              <w:adjustRightInd w:val="0"/>
              <w:spacing w:after="0" w:line="240" w:lineRule="auto"/>
              <w:jc w:val="center"/>
              <w:rPr>
                <w:rFonts w:eastAsia="Times New Roman" w:cs="Calibri"/>
                <w:b/>
                <w:color w:val="000000"/>
                <w:sz w:val="20"/>
                <w:szCs w:val="20"/>
              </w:rPr>
            </w:pPr>
            <w:r w:rsidRPr="002D5479">
              <w:rPr>
                <w:rFonts w:eastAsia="Times New Roman" w:cs="Calibri"/>
                <w:b/>
                <w:color w:val="000000"/>
                <w:sz w:val="20"/>
                <w:szCs w:val="20"/>
              </w:rPr>
              <w:t>80</w:t>
            </w:r>
          </w:p>
        </w:tc>
        <w:tc>
          <w:tcPr>
            <w:tcW w:w="1134" w:type="dxa"/>
            <w:shd w:val="clear" w:color="auto" w:fill="auto"/>
          </w:tcPr>
          <w:p w14:paraId="5F6134E1" w14:textId="77777777" w:rsidR="007F4A77" w:rsidRPr="00CB7D13" w:rsidRDefault="007F4A77" w:rsidP="00085F33">
            <w:pPr>
              <w:spacing w:line="240" w:lineRule="auto"/>
              <w:jc w:val="center"/>
              <w:rPr>
                <w:rFonts w:cs="Calibri"/>
                <w:sz w:val="20"/>
                <w:szCs w:val="20"/>
              </w:rPr>
            </w:pPr>
            <w:r>
              <w:rPr>
                <w:rFonts w:cs="Calibri"/>
                <w:sz w:val="20"/>
                <w:szCs w:val="20"/>
              </w:rPr>
              <w:t>43.7±53.0</w:t>
            </w:r>
          </w:p>
        </w:tc>
        <w:tc>
          <w:tcPr>
            <w:tcW w:w="1275" w:type="dxa"/>
            <w:shd w:val="clear" w:color="auto" w:fill="auto"/>
          </w:tcPr>
          <w:p w14:paraId="2F368217" w14:textId="77777777" w:rsidR="007F4A77" w:rsidRPr="00CB7D13" w:rsidRDefault="007F4A77" w:rsidP="00085F33">
            <w:pPr>
              <w:spacing w:line="240" w:lineRule="auto"/>
              <w:jc w:val="center"/>
              <w:rPr>
                <w:rFonts w:cs="Calibri"/>
                <w:sz w:val="20"/>
                <w:szCs w:val="20"/>
              </w:rPr>
            </w:pPr>
            <w:r>
              <w:rPr>
                <w:rFonts w:cs="Calibri"/>
                <w:sz w:val="20"/>
                <w:szCs w:val="20"/>
              </w:rPr>
              <w:t>53.0±9.7</w:t>
            </w:r>
          </w:p>
        </w:tc>
        <w:tc>
          <w:tcPr>
            <w:tcW w:w="1134" w:type="dxa"/>
          </w:tcPr>
          <w:p w14:paraId="59298AD7" w14:textId="77777777" w:rsidR="007F4A77" w:rsidRPr="00CB7D13" w:rsidRDefault="007F4A77" w:rsidP="00085F33">
            <w:pPr>
              <w:spacing w:line="240" w:lineRule="auto"/>
              <w:jc w:val="center"/>
              <w:rPr>
                <w:rFonts w:cs="Calibri"/>
                <w:sz w:val="20"/>
                <w:szCs w:val="20"/>
              </w:rPr>
            </w:pPr>
            <w:r>
              <w:rPr>
                <w:rFonts w:cs="Calibri"/>
                <w:sz w:val="20"/>
                <w:szCs w:val="20"/>
              </w:rPr>
              <w:t>36.7±16.9</w:t>
            </w:r>
          </w:p>
        </w:tc>
        <w:tc>
          <w:tcPr>
            <w:tcW w:w="1134" w:type="dxa"/>
          </w:tcPr>
          <w:p w14:paraId="29C035D2" w14:textId="77777777" w:rsidR="007F4A77" w:rsidRPr="00CB7D13" w:rsidRDefault="007F4A77" w:rsidP="00085F33">
            <w:pPr>
              <w:spacing w:line="240" w:lineRule="auto"/>
              <w:jc w:val="center"/>
              <w:rPr>
                <w:rFonts w:cs="Calibri"/>
                <w:sz w:val="20"/>
                <w:szCs w:val="20"/>
              </w:rPr>
            </w:pPr>
            <w:r>
              <w:rPr>
                <w:rFonts w:cs="Calibri"/>
                <w:sz w:val="20"/>
                <w:szCs w:val="20"/>
              </w:rPr>
              <w:t>38.1±9.3</w:t>
            </w:r>
          </w:p>
        </w:tc>
      </w:tr>
      <w:tr w:rsidR="007F4A77" w:rsidRPr="00D453A2" w14:paraId="19F9D04F" w14:textId="77777777" w:rsidTr="00085F33">
        <w:trPr>
          <w:trHeight w:val="282"/>
        </w:trPr>
        <w:tc>
          <w:tcPr>
            <w:tcW w:w="1101" w:type="dxa"/>
            <w:tcBorders>
              <w:bottom w:val="single" w:sz="4" w:space="0" w:color="auto"/>
            </w:tcBorders>
            <w:shd w:val="clear" w:color="auto" w:fill="auto"/>
          </w:tcPr>
          <w:p w14:paraId="44855726" w14:textId="77777777" w:rsidR="007F4A77" w:rsidRPr="00CB7D13" w:rsidRDefault="007F4A77" w:rsidP="00085F33">
            <w:pPr>
              <w:autoSpaceDE w:val="0"/>
              <w:autoSpaceDN w:val="0"/>
              <w:adjustRightInd w:val="0"/>
              <w:spacing w:after="0" w:line="240" w:lineRule="auto"/>
              <w:jc w:val="both"/>
              <w:rPr>
                <w:rFonts w:eastAsia="Times New Roman" w:cs="Calibri"/>
                <w:b/>
                <w:bCs/>
                <w:color w:val="000000"/>
                <w:sz w:val="20"/>
                <w:szCs w:val="20"/>
              </w:rPr>
            </w:pPr>
          </w:p>
        </w:tc>
        <w:tc>
          <w:tcPr>
            <w:tcW w:w="1134" w:type="dxa"/>
            <w:tcBorders>
              <w:bottom w:val="single" w:sz="4" w:space="0" w:color="auto"/>
            </w:tcBorders>
            <w:shd w:val="clear" w:color="auto" w:fill="auto"/>
          </w:tcPr>
          <w:p w14:paraId="4A6D2465" w14:textId="77777777" w:rsidR="007F4A77" w:rsidRPr="002D5479" w:rsidRDefault="007F4A77" w:rsidP="00085F33">
            <w:pPr>
              <w:autoSpaceDE w:val="0"/>
              <w:autoSpaceDN w:val="0"/>
              <w:adjustRightInd w:val="0"/>
              <w:spacing w:after="0" w:line="240" w:lineRule="auto"/>
              <w:jc w:val="center"/>
              <w:rPr>
                <w:rFonts w:eastAsia="Times New Roman" w:cs="Calibri"/>
                <w:b/>
                <w:color w:val="000000"/>
                <w:sz w:val="20"/>
                <w:szCs w:val="20"/>
              </w:rPr>
            </w:pPr>
            <w:r w:rsidRPr="002D5479">
              <w:rPr>
                <w:rFonts w:eastAsia="Times New Roman" w:cs="Calibri"/>
                <w:b/>
                <w:color w:val="000000"/>
                <w:sz w:val="20"/>
                <w:szCs w:val="20"/>
              </w:rPr>
              <w:t>140</w:t>
            </w:r>
          </w:p>
        </w:tc>
        <w:tc>
          <w:tcPr>
            <w:tcW w:w="1134" w:type="dxa"/>
            <w:tcBorders>
              <w:bottom w:val="single" w:sz="4" w:space="0" w:color="auto"/>
            </w:tcBorders>
            <w:shd w:val="clear" w:color="auto" w:fill="auto"/>
          </w:tcPr>
          <w:p w14:paraId="581A1D7E" w14:textId="77777777" w:rsidR="007F4A77" w:rsidRPr="00CB7D13" w:rsidRDefault="007F4A77" w:rsidP="00085F33">
            <w:pPr>
              <w:spacing w:line="240" w:lineRule="auto"/>
              <w:jc w:val="center"/>
              <w:rPr>
                <w:rFonts w:cs="Calibri"/>
                <w:sz w:val="20"/>
                <w:szCs w:val="20"/>
              </w:rPr>
            </w:pPr>
            <w:r>
              <w:rPr>
                <w:rFonts w:cs="Calibri"/>
                <w:sz w:val="20"/>
                <w:szCs w:val="20"/>
              </w:rPr>
              <w:t>50.4±9.4</w:t>
            </w:r>
          </w:p>
        </w:tc>
        <w:tc>
          <w:tcPr>
            <w:tcW w:w="1275" w:type="dxa"/>
            <w:tcBorders>
              <w:bottom w:val="single" w:sz="4" w:space="0" w:color="auto"/>
            </w:tcBorders>
            <w:shd w:val="clear" w:color="auto" w:fill="auto"/>
          </w:tcPr>
          <w:p w14:paraId="7CEA4CB4" w14:textId="77777777" w:rsidR="007F4A77" w:rsidRPr="00CB7D13" w:rsidRDefault="007F4A77" w:rsidP="00085F33">
            <w:pPr>
              <w:spacing w:line="240" w:lineRule="auto"/>
              <w:jc w:val="center"/>
              <w:rPr>
                <w:rFonts w:cs="Calibri"/>
                <w:sz w:val="20"/>
                <w:szCs w:val="20"/>
              </w:rPr>
            </w:pPr>
            <w:r>
              <w:rPr>
                <w:rFonts w:cs="Calibri"/>
                <w:sz w:val="20"/>
                <w:szCs w:val="20"/>
              </w:rPr>
              <w:t>61.3±7.0</w:t>
            </w:r>
          </w:p>
        </w:tc>
        <w:tc>
          <w:tcPr>
            <w:tcW w:w="1134" w:type="dxa"/>
            <w:tcBorders>
              <w:bottom w:val="single" w:sz="4" w:space="0" w:color="auto"/>
            </w:tcBorders>
          </w:tcPr>
          <w:p w14:paraId="438D7EBD" w14:textId="77777777" w:rsidR="007F4A77" w:rsidRPr="00CB7D13" w:rsidRDefault="007F4A77" w:rsidP="00085F33">
            <w:pPr>
              <w:spacing w:line="240" w:lineRule="auto"/>
              <w:jc w:val="center"/>
              <w:rPr>
                <w:rFonts w:cs="Calibri"/>
                <w:sz w:val="20"/>
                <w:szCs w:val="20"/>
              </w:rPr>
            </w:pPr>
            <w:r>
              <w:rPr>
                <w:rFonts w:cs="Calibri"/>
                <w:sz w:val="20"/>
                <w:szCs w:val="20"/>
              </w:rPr>
              <w:t>27.6±10.3</w:t>
            </w:r>
          </w:p>
        </w:tc>
        <w:tc>
          <w:tcPr>
            <w:tcW w:w="1134" w:type="dxa"/>
            <w:tcBorders>
              <w:bottom w:val="single" w:sz="4" w:space="0" w:color="auto"/>
            </w:tcBorders>
          </w:tcPr>
          <w:p w14:paraId="2644017D" w14:textId="77777777" w:rsidR="007F4A77" w:rsidRPr="00CB7D13" w:rsidRDefault="007F4A77" w:rsidP="00085F33">
            <w:pPr>
              <w:spacing w:line="240" w:lineRule="auto"/>
              <w:jc w:val="center"/>
              <w:rPr>
                <w:rFonts w:cs="Calibri"/>
                <w:sz w:val="20"/>
                <w:szCs w:val="20"/>
              </w:rPr>
            </w:pPr>
            <w:r>
              <w:rPr>
                <w:rFonts w:cs="Calibri"/>
                <w:sz w:val="20"/>
                <w:szCs w:val="20"/>
              </w:rPr>
              <w:t>45.3±13.0</w:t>
            </w:r>
          </w:p>
        </w:tc>
      </w:tr>
      <w:tr w:rsidR="007F4A77" w:rsidRPr="00D453A2" w14:paraId="0702A246" w14:textId="77777777" w:rsidTr="00085F33">
        <w:trPr>
          <w:trHeight w:val="282"/>
        </w:trPr>
        <w:tc>
          <w:tcPr>
            <w:tcW w:w="1101" w:type="dxa"/>
            <w:tcBorders>
              <w:top w:val="single" w:sz="4" w:space="0" w:color="auto"/>
            </w:tcBorders>
            <w:shd w:val="clear" w:color="auto" w:fill="auto"/>
          </w:tcPr>
          <w:p w14:paraId="1FB92D82" w14:textId="77777777" w:rsidR="007F4A77" w:rsidRPr="00CB7D13" w:rsidRDefault="007F4A77" w:rsidP="00085F33">
            <w:pPr>
              <w:autoSpaceDE w:val="0"/>
              <w:autoSpaceDN w:val="0"/>
              <w:adjustRightInd w:val="0"/>
              <w:spacing w:after="0" w:line="240" w:lineRule="auto"/>
              <w:jc w:val="both"/>
              <w:rPr>
                <w:rFonts w:eastAsia="Times New Roman" w:cs="Calibri"/>
                <w:b/>
                <w:bCs/>
                <w:color w:val="000000"/>
                <w:sz w:val="20"/>
                <w:szCs w:val="20"/>
              </w:rPr>
            </w:pPr>
            <w:r w:rsidRPr="00CB7D13">
              <w:rPr>
                <w:rFonts w:eastAsia="Times New Roman" w:cs="Calibri"/>
                <w:b/>
                <w:bCs/>
                <w:color w:val="000000"/>
                <w:sz w:val="20"/>
                <w:szCs w:val="20"/>
              </w:rPr>
              <w:t>20:5 (n-3)</w:t>
            </w:r>
          </w:p>
        </w:tc>
        <w:tc>
          <w:tcPr>
            <w:tcW w:w="1134" w:type="dxa"/>
            <w:tcBorders>
              <w:top w:val="single" w:sz="4" w:space="0" w:color="auto"/>
            </w:tcBorders>
            <w:shd w:val="clear" w:color="auto" w:fill="auto"/>
          </w:tcPr>
          <w:p w14:paraId="1E13A0A8" w14:textId="77777777" w:rsidR="007F4A77" w:rsidRPr="002D5479" w:rsidRDefault="007F4A77" w:rsidP="00085F33">
            <w:pPr>
              <w:autoSpaceDE w:val="0"/>
              <w:autoSpaceDN w:val="0"/>
              <w:adjustRightInd w:val="0"/>
              <w:spacing w:after="0" w:line="240" w:lineRule="auto"/>
              <w:jc w:val="center"/>
              <w:rPr>
                <w:rFonts w:eastAsia="Times New Roman" w:cs="Calibri"/>
                <w:b/>
                <w:color w:val="000000"/>
                <w:sz w:val="20"/>
                <w:szCs w:val="20"/>
              </w:rPr>
            </w:pPr>
            <w:r w:rsidRPr="002D5479">
              <w:rPr>
                <w:rFonts w:eastAsia="Times New Roman" w:cs="Calibri"/>
                <w:b/>
                <w:color w:val="000000"/>
                <w:sz w:val="20"/>
                <w:szCs w:val="20"/>
              </w:rPr>
              <w:t>20</w:t>
            </w:r>
          </w:p>
        </w:tc>
        <w:tc>
          <w:tcPr>
            <w:tcW w:w="1134" w:type="dxa"/>
            <w:tcBorders>
              <w:top w:val="single" w:sz="4" w:space="0" w:color="auto"/>
            </w:tcBorders>
            <w:shd w:val="clear" w:color="auto" w:fill="auto"/>
          </w:tcPr>
          <w:p w14:paraId="72070AFF" w14:textId="77777777" w:rsidR="007F4A77" w:rsidRPr="00CB7D13" w:rsidRDefault="007F4A77" w:rsidP="00085F33">
            <w:pPr>
              <w:spacing w:line="240" w:lineRule="auto"/>
              <w:jc w:val="center"/>
              <w:rPr>
                <w:rFonts w:cs="Calibri"/>
                <w:sz w:val="20"/>
                <w:szCs w:val="20"/>
              </w:rPr>
            </w:pPr>
            <w:r w:rsidRPr="00CB7D13">
              <w:rPr>
                <w:rFonts w:cs="Calibri"/>
                <w:sz w:val="20"/>
                <w:szCs w:val="20"/>
              </w:rPr>
              <w:t>4</w:t>
            </w:r>
            <w:r>
              <w:rPr>
                <w:rFonts w:cs="Calibri"/>
                <w:sz w:val="20"/>
                <w:szCs w:val="20"/>
              </w:rPr>
              <w:t>.2±0.6</w:t>
            </w:r>
          </w:p>
        </w:tc>
        <w:tc>
          <w:tcPr>
            <w:tcW w:w="1275" w:type="dxa"/>
            <w:tcBorders>
              <w:top w:val="single" w:sz="4" w:space="0" w:color="auto"/>
            </w:tcBorders>
            <w:shd w:val="clear" w:color="auto" w:fill="auto"/>
          </w:tcPr>
          <w:p w14:paraId="133DBACC" w14:textId="77777777" w:rsidR="007F4A77" w:rsidRPr="00CB7D13" w:rsidRDefault="007F4A77" w:rsidP="00085F33">
            <w:pPr>
              <w:spacing w:line="240" w:lineRule="auto"/>
              <w:jc w:val="center"/>
              <w:rPr>
                <w:rFonts w:cs="Calibri"/>
                <w:sz w:val="20"/>
                <w:szCs w:val="20"/>
              </w:rPr>
            </w:pPr>
            <w:r w:rsidRPr="00CB7D13">
              <w:rPr>
                <w:rFonts w:cs="Calibri"/>
                <w:sz w:val="20"/>
                <w:szCs w:val="20"/>
              </w:rPr>
              <w:t>5</w:t>
            </w:r>
            <w:r>
              <w:rPr>
                <w:rFonts w:cs="Calibri"/>
                <w:sz w:val="20"/>
                <w:szCs w:val="20"/>
              </w:rPr>
              <w:t>.2±0.3</w:t>
            </w:r>
          </w:p>
        </w:tc>
        <w:tc>
          <w:tcPr>
            <w:tcW w:w="1134" w:type="dxa"/>
            <w:tcBorders>
              <w:top w:val="single" w:sz="4" w:space="0" w:color="auto"/>
            </w:tcBorders>
          </w:tcPr>
          <w:p w14:paraId="4233D5C9" w14:textId="77777777" w:rsidR="007F4A77" w:rsidRPr="00CB7D13" w:rsidRDefault="007F4A77" w:rsidP="00085F33">
            <w:pPr>
              <w:spacing w:line="240" w:lineRule="auto"/>
              <w:jc w:val="center"/>
              <w:rPr>
                <w:rFonts w:cs="Calibri"/>
                <w:sz w:val="20"/>
                <w:szCs w:val="20"/>
              </w:rPr>
            </w:pPr>
            <w:r>
              <w:rPr>
                <w:rFonts w:cs="Calibri"/>
                <w:sz w:val="20"/>
                <w:szCs w:val="20"/>
              </w:rPr>
              <w:t>4.5±1.3</w:t>
            </w:r>
          </w:p>
        </w:tc>
        <w:tc>
          <w:tcPr>
            <w:tcW w:w="1134" w:type="dxa"/>
            <w:tcBorders>
              <w:top w:val="single" w:sz="4" w:space="0" w:color="auto"/>
            </w:tcBorders>
          </w:tcPr>
          <w:p w14:paraId="599D6A44" w14:textId="77777777" w:rsidR="007F4A77" w:rsidRPr="00CB7D13" w:rsidRDefault="007F4A77" w:rsidP="00085F33">
            <w:pPr>
              <w:spacing w:line="240" w:lineRule="auto"/>
              <w:jc w:val="center"/>
              <w:rPr>
                <w:rFonts w:cs="Calibri"/>
                <w:sz w:val="20"/>
                <w:szCs w:val="20"/>
              </w:rPr>
            </w:pPr>
            <w:r>
              <w:rPr>
                <w:rFonts w:cs="Calibri"/>
                <w:sz w:val="20"/>
                <w:szCs w:val="20"/>
              </w:rPr>
              <w:t>5.0±0.9</w:t>
            </w:r>
          </w:p>
        </w:tc>
      </w:tr>
      <w:tr w:rsidR="007F4A77" w:rsidRPr="00D453A2" w14:paraId="46C67D82" w14:textId="77777777" w:rsidTr="00085F33">
        <w:trPr>
          <w:trHeight w:val="282"/>
        </w:trPr>
        <w:tc>
          <w:tcPr>
            <w:tcW w:w="1101" w:type="dxa"/>
            <w:shd w:val="clear" w:color="auto" w:fill="auto"/>
          </w:tcPr>
          <w:p w14:paraId="0B181CAB" w14:textId="77777777" w:rsidR="007F4A77" w:rsidRPr="00CB7D13" w:rsidRDefault="007F4A77" w:rsidP="00085F33">
            <w:pPr>
              <w:autoSpaceDE w:val="0"/>
              <w:autoSpaceDN w:val="0"/>
              <w:adjustRightInd w:val="0"/>
              <w:spacing w:after="0" w:line="240" w:lineRule="auto"/>
              <w:jc w:val="both"/>
              <w:rPr>
                <w:rFonts w:eastAsia="Times New Roman" w:cs="Calibri"/>
                <w:b/>
                <w:bCs/>
                <w:color w:val="000000"/>
                <w:sz w:val="20"/>
                <w:szCs w:val="20"/>
              </w:rPr>
            </w:pPr>
            <w:r>
              <w:rPr>
                <w:rFonts w:eastAsia="Times New Roman" w:cs="Calibri"/>
                <w:b/>
                <w:bCs/>
                <w:color w:val="000000"/>
                <w:sz w:val="20"/>
                <w:szCs w:val="20"/>
              </w:rPr>
              <w:t>EPA</w:t>
            </w:r>
          </w:p>
        </w:tc>
        <w:tc>
          <w:tcPr>
            <w:tcW w:w="1134" w:type="dxa"/>
            <w:shd w:val="clear" w:color="auto" w:fill="auto"/>
          </w:tcPr>
          <w:p w14:paraId="3710794E" w14:textId="77777777" w:rsidR="007F4A77" w:rsidRPr="002D5479" w:rsidRDefault="007F4A77" w:rsidP="00085F33">
            <w:pPr>
              <w:autoSpaceDE w:val="0"/>
              <w:autoSpaceDN w:val="0"/>
              <w:adjustRightInd w:val="0"/>
              <w:spacing w:after="0" w:line="240" w:lineRule="auto"/>
              <w:jc w:val="center"/>
              <w:rPr>
                <w:rFonts w:eastAsia="Times New Roman" w:cs="Calibri"/>
                <w:b/>
                <w:color w:val="000000"/>
                <w:sz w:val="20"/>
                <w:szCs w:val="20"/>
              </w:rPr>
            </w:pPr>
            <w:r w:rsidRPr="002D5479">
              <w:rPr>
                <w:rFonts w:eastAsia="Times New Roman" w:cs="Calibri"/>
                <w:b/>
                <w:color w:val="000000"/>
                <w:sz w:val="20"/>
                <w:szCs w:val="20"/>
              </w:rPr>
              <w:t>40</w:t>
            </w:r>
          </w:p>
        </w:tc>
        <w:tc>
          <w:tcPr>
            <w:tcW w:w="1134" w:type="dxa"/>
            <w:shd w:val="clear" w:color="auto" w:fill="auto"/>
          </w:tcPr>
          <w:p w14:paraId="0E0A6D1F" w14:textId="77777777" w:rsidR="007F4A77" w:rsidRPr="00CB7D13" w:rsidRDefault="007F4A77" w:rsidP="00085F33">
            <w:pPr>
              <w:spacing w:line="240" w:lineRule="auto"/>
              <w:jc w:val="center"/>
              <w:rPr>
                <w:rFonts w:cs="Calibri"/>
                <w:sz w:val="20"/>
                <w:szCs w:val="20"/>
              </w:rPr>
            </w:pPr>
            <w:r w:rsidRPr="00CB7D13">
              <w:rPr>
                <w:rFonts w:cs="Calibri"/>
                <w:sz w:val="20"/>
                <w:szCs w:val="20"/>
              </w:rPr>
              <w:t>7</w:t>
            </w:r>
            <w:r>
              <w:rPr>
                <w:rFonts w:cs="Calibri"/>
                <w:sz w:val="20"/>
                <w:szCs w:val="20"/>
              </w:rPr>
              <w:t>.5±1.3</w:t>
            </w:r>
          </w:p>
        </w:tc>
        <w:tc>
          <w:tcPr>
            <w:tcW w:w="1275" w:type="dxa"/>
            <w:shd w:val="clear" w:color="auto" w:fill="auto"/>
          </w:tcPr>
          <w:p w14:paraId="4108F230" w14:textId="77777777" w:rsidR="007F4A77" w:rsidRPr="00CB7D13" w:rsidRDefault="007F4A77" w:rsidP="00085F33">
            <w:pPr>
              <w:spacing w:line="240" w:lineRule="auto"/>
              <w:jc w:val="center"/>
              <w:rPr>
                <w:rFonts w:cs="Calibri"/>
                <w:sz w:val="20"/>
                <w:szCs w:val="20"/>
              </w:rPr>
            </w:pPr>
            <w:r w:rsidRPr="00CB7D13">
              <w:rPr>
                <w:rFonts w:cs="Calibri"/>
                <w:sz w:val="20"/>
                <w:szCs w:val="20"/>
              </w:rPr>
              <w:t>7</w:t>
            </w:r>
            <w:r>
              <w:rPr>
                <w:rFonts w:cs="Calibri"/>
                <w:sz w:val="20"/>
                <w:szCs w:val="20"/>
              </w:rPr>
              <w:t>.2±1.5</w:t>
            </w:r>
          </w:p>
        </w:tc>
        <w:tc>
          <w:tcPr>
            <w:tcW w:w="1134" w:type="dxa"/>
          </w:tcPr>
          <w:p w14:paraId="0F3FF08F" w14:textId="77777777" w:rsidR="007F4A77" w:rsidRPr="00CB7D13" w:rsidRDefault="007F4A77" w:rsidP="00085F33">
            <w:pPr>
              <w:spacing w:line="240" w:lineRule="auto"/>
              <w:jc w:val="center"/>
              <w:rPr>
                <w:rFonts w:cs="Calibri"/>
                <w:sz w:val="20"/>
                <w:szCs w:val="20"/>
              </w:rPr>
            </w:pPr>
            <w:r>
              <w:rPr>
                <w:rFonts w:cs="Calibri"/>
                <w:sz w:val="20"/>
                <w:szCs w:val="20"/>
              </w:rPr>
              <w:t>6.8±1.3</w:t>
            </w:r>
          </w:p>
        </w:tc>
        <w:tc>
          <w:tcPr>
            <w:tcW w:w="1134" w:type="dxa"/>
          </w:tcPr>
          <w:p w14:paraId="22FC5E9D" w14:textId="77777777" w:rsidR="007F4A77" w:rsidRPr="00CB7D13" w:rsidRDefault="007F4A77" w:rsidP="00085F33">
            <w:pPr>
              <w:spacing w:line="240" w:lineRule="auto"/>
              <w:jc w:val="center"/>
              <w:rPr>
                <w:rFonts w:cs="Calibri"/>
                <w:sz w:val="20"/>
                <w:szCs w:val="20"/>
              </w:rPr>
            </w:pPr>
            <w:r>
              <w:rPr>
                <w:rFonts w:cs="Calibri"/>
                <w:sz w:val="20"/>
                <w:szCs w:val="20"/>
              </w:rPr>
              <w:t>6.8±0.9</w:t>
            </w:r>
          </w:p>
        </w:tc>
      </w:tr>
      <w:tr w:rsidR="007F4A77" w:rsidRPr="00D453A2" w14:paraId="1530EE65" w14:textId="77777777" w:rsidTr="00085F33">
        <w:trPr>
          <w:trHeight w:val="282"/>
        </w:trPr>
        <w:tc>
          <w:tcPr>
            <w:tcW w:w="1101" w:type="dxa"/>
            <w:shd w:val="clear" w:color="auto" w:fill="auto"/>
          </w:tcPr>
          <w:p w14:paraId="47C9C136" w14:textId="77777777" w:rsidR="007F4A77" w:rsidRPr="00CB7D13" w:rsidRDefault="007F4A77" w:rsidP="00085F33">
            <w:pPr>
              <w:autoSpaceDE w:val="0"/>
              <w:autoSpaceDN w:val="0"/>
              <w:adjustRightInd w:val="0"/>
              <w:spacing w:after="0" w:line="240" w:lineRule="auto"/>
              <w:jc w:val="both"/>
              <w:rPr>
                <w:rFonts w:eastAsia="Times New Roman" w:cs="Calibri"/>
                <w:b/>
                <w:bCs/>
                <w:color w:val="000000"/>
                <w:sz w:val="20"/>
                <w:szCs w:val="20"/>
              </w:rPr>
            </w:pPr>
          </w:p>
        </w:tc>
        <w:tc>
          <w:tcPr>
            <w:tcW w:w="1134" w:type="dxa"/>
            <w:shd w:val="clear" w:color="auto" w:fill="auto"/>
          </w:tcPr>
          <w:p w14:paraId="22061E6B" w14:textId="77777777" w:rsidR="007F4A77" w:rsidRPr="002D5479" w:rsidRDefault="007F4A77" w:rsidP="00085F33">
            <w:pPr>
              <w:autoSpaceDE w:val="0"/>
              <w:autoSpaceDN w:val="0"/>
              <w:adjustRightInd w:val="0"/>
              <w:spacing w:after="0" w:line="240" w:lineRule="auto"/>
              <w:jc w:val="center"/>
              <w:rPr>
                <w:rFonts w:eastAsia="Times New Roman" w:cs="Calibri"/>
                <w:b/>
                <w:color w:val="000000"/>
                <w:sz w:val="20"/>
                <w:szCs w:val="20"/>
              </w:rPr>
            </w:pPr>
            <w:r w:rsidRPr="002D5479">
              <w:rPr>
                <w:rFonts w:eastAsia="Times New Roman" w:cs="Calibri"/>
                <w:b/>
                <w:color w:val="000000"/>
                <w:sz w:val="20"/>
                <w:szCs w:val="20"/>
              </w:rPr>
              <w:t>80</w:t>
            </w:r>
          </w:p>
        </w:tc>
        <w:tc>
          <w:tcPr>
            <w:tcW w:w="1134" w:type="dxa"/>
            <w:shd w:val="clear" w:color="auto" w:fill="auto"/>
          </w:tcPr>
          <w:p w14:paraId="5FC9B4A1" w14:textId="77777777" w:rsidR="007F4A77" w:rsidRPr="00CB7D13" w:rsidRDefault="007F4A77" w:rsidP="00085F33">
            <w:pPr>
              <w:spacing w:line="240" w:lineRule="auto"/>
              <w:jc w:val="center"/>
              <w:rPr>
                <w:rFonts w:cs="Calibri"/>
                <w:sz w:val="20"/>
                <w:szCs w:val="20"/>
              </w:rPr>
            </w:pPr>
            <w:r w:rsidRPr="00CB7D13">
              <w:rPr>
                <w:rFonts w:cs="Calibri"/>
                <w:sz w:val="20"/>
                <w:szCs w:val="20"/>
              </w:rPr>
              <w:t>13</w:t>
            </w:r>
            <w:r>
              <w:rPr>
                <w:rFonts w:cs="Calibri"/>
                <w:sz w:val="20"/>
                <w:szCs w:val="20"/>
              </w:rPr>
              <w:t>.1±4.4</w:t>
            </w:r>
          </w:p>
        </w:tc>
        <w:tc>
          <w:tcPr>
            <w:tcW w:w="1275" w:type="dxa"/>
            <w:shd w:val="clear" w:color="auto" w:fill="auto"/>
          </w:tcPr>
          <w:p w14:paraId="58236272" w14:textId="77777777" w:rsidR="007F4A77" w:rsidRPr="00CB7D13" w:rsidRDefault="007F4A77" w:rsidP="00085F33">
            <w:pPr>
              <w:spacing w:line="240" w:lineRule="auto"/>
              <w:jc w:val="center"/>
              <w:rPr>
                <w:rFonts w:cs="Calibri"/>
                <w:sz w:val="20"/>
                <w:szCs w:val="20"/>
              </w:rPr>
            </w:pPr>
            <w:r w:rsidRPr="00CB7D13">
              <w:rPr>
                <w:rFonts w:cs="Calibri"/>
                <w:sz w:val="20"/>
                <w:szCs w:val="20"/>
              </w:rPr>
              <w:t>13</w:t>
            </w:r>
            <w:r>
              <w:rPr>
                <w:rFonts w:cs="Calibri"/>
                <w:sz w:val="20"/>
                <w:szCs w:val="20"/>
              </w:rPr>
              <w:t>.0±4.4</w:t>
            </w:r>
          </w:p>
        </w:tc>
        <w:tc>
          <w:tcPr>
            <w:tcW w:w="1134" w:type="dxa"/>
          </w:tcPr>
          <w:p w14:paraId="6084A713" w14:textId="77777777" w:rsidR="007F4A77" w:rsidRPr="00CB7D13" w:rsidRDefault="007F4A77" w:rsidP="00085F33">
            <w:pPr>
              <w:spacing w:line="240" w:lineRule="auto"/>
              <w:jc w:val="center"/>
              <w:rPr>
                <w:rFonts w:cs="Calibri"/>
                <w:sz w:val="20"/>
                <w:szCs w:val="20"/>
              </w:rPr>
            </w:pPr>
            <w:r>
              <w:rPr>
                <w:rFonts w:cs="Calibri"/>
                <w:sz w:val="20"/>
                <w:szCs w:val="20"/>
              </w:rPr>
              <w:t>10.0±1.6</w:t>
            </w:r>
          </w:p>
        </w:tc>
        <w:tc>
          <w:tcPr>
            <w:tcW w:w="1134" w:type="dxa"/>
          </w:tcPr>
          <w:p w14:paraId="5C0A60D0" w14:textId="77777777" w:rsidR="007F4A77" w:rsidRPr="00CB7D13" w:rsidRDefault="007F4A77" w:rsidP="00085F33">
            <w:pPr>
              <w:spacing w:line="240" w:lineRule="auto"/>
              <w:jc w:val="center"/>
              <w:rPr>
                <w:rFonts w:cs="Calibri"/>
                <w:sz w:val="20"/>
                <w:szCs w:val="20"/>
              </w:rPr>
            </w:pPr>
            <w:r>
              <w:rPr>
                <w:rFonts w:cs="Calibri"/>
                <w:sz w:val="20"/>
                <w:szCs w:val="20"/>
              </w:rPr>
              <w:t>9.4±1.8</w:t>
            </w:r>
          </w:p>
        </w:tc>
      </w:tr>
      <w:tr w:rsidR="007F4A77" w:rsidRPr="00D453A2" w14:paraId="0F96D6A1" w14:textId="77777777" w:rsidTr="00085F33">
        <w:trPr>
          <w:trHeight w:val="282"/>
        </w:trPr>
        <w:tc>
          <w:tcPr>
            <w:tcW w:w="1101" w:type="dxa"/>
            <w:tcBorders>
              <w:bottom w:val="single" w:sz="4" w:space="0" w:color="auto"/>
            </w:tcBorders>
            <w:shd w:val="clear" w:color="auto" w:fill="auto"/>
          </w:tcPr>
          <w:p w14:paraId="11366293" w14:textId="77777777" w:rsidR="007F4A77" w:rsidRPr="00CB7D13" w:rsidRDefault="007F4A77" w:rsidP="00085F33">
            <w:pPr>
              <w:autoSpaceDE w:val="0"/>
              <w:autoSpaceDN w:val="0"/>
              <w:adjustRightInd w:val="0"/>
              <w:spacing w:after="0" w:line="240" w:lineRule="auto"/>
              <w:jc w:val="both"/>
              <w:rPr>
                <w:rFonts w:eastAsia="Times New Roman" w:cs="Calibri"/>
                <w:b/>
                <w:bCs/>
                <w:color w:val="000000"/>
                <w:sz w:val="20"/>
                <w:szCs w:val="20"/>
              </w:rPr>
            </w:pPr>
          </w:p>
        </w:tc>
        <w:tc>
          <w:tcPr>
            <w:tcW w:w="1134" w:type="dxa"/>
            <w:tcBorders>
              <w:bottom w:val="single" w:sz="4" w:space="0" w:color="auto"/>
            </w:tcBorders>
            <w:shd w:val="clear" w:color="auto" w:fill="auto"/>
          </w:tcPr>
          <w:p w14:paraId="6E70589F" w14:textId="77777777" w:rsidR="007F4A77" w:rsidRPr="002D5479" w:rsidRDefault="007F4A77" w:rsidP="00085F33">
            <w:pPr>
              <w:autoSpaceDE w:val="0"/>
              <w:autoSpaceDN w:val="0"/>
              <w:adjustRightInd w:val="0"/>
              <w:spacing w:after="0" w:line="240" w:lineRule="auto"/>
              <w:jc w:val="center"/>
              <w:rPr>
                <w:rFonts w:eastAsia="Times New Roman" w:cs="Calibri"/>
                <w:b/>
                <w:color w:val="000000"/>
                <w:sz w:val="20"/>
                <w:szCs w:val="20"/>
              </w:rPr>
            </w:pPr>
            <w:r w:rsidRPr="002D5479">
              <w:rPr>
                <w:rFonts w:eastAsia="Times New Roman" w:cs="Calibri"/>
                <w:b/>
                <w:color w:val="000000"/>
                <w:sz w:val="20"/>
                <w:szCs w:val="20"/>
              </w:rPr>
              <w:t>140</w:t>
            </w:r>
          </w:p>
        </w:tc>
        <w:tc>
          <w:tcPr>
            <w:tcW w:w="1134" w:type="dxa"/>
            <w:tcBorders>
              <w:bottom w:val="single" w:sz="4" w:space="0" w:color="auto"/>
            </w:tcBorders>
            <w:shd w:val="clear" w:color="auto" w:fill="auto"/>
          </w:tcPr>
          <w:p w14:paraId="6704C6F1" w14:textId="77777777" w:rsidR="007F4A77" w:rsidRPr="00CB7D13" w:rsidRDefault="007F4A77" w:rsidP="00085F33">
            <w:pPr>
              <w:spacing w:line="240" w:lineRule="auto"/>
              <w:jc w:val="center"/>
              <w:rPr>
                <w:rFonts w:cs="Calibri"/>
                <w:sz w:val="20"/>
                <w:szCs w:val="20"/>
              </w:rPr>
            </w:pPr>
            <w:r w:rsidRPr="00CB7D13">
              <w:rPr>
                <w:rFonts w:cs="Calibri"/>
                <w:sz w:val="20"/>
                <w:szCs w:val="20"/>
              </w:rPr>
              <w:t>1</w:t>
            </w:r>
            <w:r>
              <w:rPr>
                <w:rFonts w:cs="Calibri"/>
                <w:sz w:val="20"/>
                <w:szCs w:val="20"/>
              </w:rPr>
              <w:t>6.7±6.9</w:t>
            </w:r>
          </w:p>
        </w:tc>
        <w:tc>
          <w:tcPr>
            <w:tcW w:w="1275" w:type="dxa"/>
            <w:tcBorders>
              <w:bottom w:val="single" w:sz="4" w:space="0" w:color="auto"/>
            </w:tcBorders>
            <w:shd w:val="clear" w:color="auto" w:fill="auto"/>
          </w:tcPr>
          <w:p w14:paraId="3D50FD11" w14:textId="77777777" w:rsidR="007F4A77" w:rsidRPr="00CB7D13" w:rsidRDefault="007F4A77" w:rsidP="00085F33">
            <w:pPr>
              <w:spacing w:line="240" w:lineRule="auto"/>
              <w:jc w:val="center"/>
              <w:rPr>
                <w:rFonts w:cs="Calibri"/>
                <w:sz w:val="20"/>
                <w:szCs w:val="20"/>
              </w:rPr>
            </w:pPr>
            <w:r w:rsidRPr="00CB7D13">
              <w:rPr>
                <w:rFonts w:cs="Calibri"/>
                <w:sz w:val="20"/>
                <w:szCs w:val="20"/>
              </w:rPr>
              <w:t>1</w:t>
            </w:r>
            <w:r>
              <w:rPr>
                <w:rFonts w:cs="Calibri"/>
                <w:sz w:val="20"/>
                <w:szCs w:val="20"/>
              </w:rPr>
              <w:t>7.8±7.6</w:t>
            </w:r>
          </w:p>
        </w:tc>
        <w:tc>
          <w:tcPr>
            <w:tcW w:w="1134" w:type="dxa"/>
            <w:tcBorders>
              <w:bottom w:val="single" w:sz="4" w:space="0" w:color="auto"/>
            </w:tcBorders>
          </w:tcPr>
          <w:p w14:paraId="67095622" w14:textId="77777777" w:rsidR="007F4A77" w:rsidRPr="00CB7D13" w:rsidRDefault="007F4A77" w:rsidP="00085F33">
            <w:pPr>
              <w:spacing w:line="240" w:lineRule="auto"/>
              <w:jc w:val="center"/>
              <w:rPr>
                <w:rFonts w:cs="Calibri"/>
                <w:sz w:val="20"/>
                <w:szCs w:val="20"/>
              </w:rPr>
            </w:pPr>
            <w:r w:rsidRPr="00CB7D13">
              <w:rPr>
                <w:rFonts w:cs="Calibri"/>
                <w:sz w:val="20"/>
                <w:szCs w:val="20"/>
              </w:rPr>
              <w:t>1</w:t>
            </w:r>
            <w:r>
              <w:rPr>
                <w:rFonts w:cs="Calibri"/>
                <w:sz w:val="20"/>
                <w:szCs w:val="20"/>
              </w:rPr>
              <w:t>2.9±1.7</w:t>
            </w:r>
          </w:p>
        </w:tc>
        <w:tc>
          <w:tcPr>
            <w:tcW w:w="1134" w:type="dxa"/>
            <w:tcBorders>
              <w:bottom w:val="single" w:sz="4" w:space="0" w:color="auto"/>
            </w:tcBorders>
          </w:tcPr>
          <w:p w14:paraId="6C3A31D6" w14:textId="77777777" w:rsidR="007F4A77" w:rsidRPr="00CB7D13" w:rsidRDefault="007F4A77" w:rsidP="00085F33">
            <w:pPr>
              <w:spacing w:line="240" w:lineRule="auto"/>
              <w:jc w:val="center"/>
              <w:rPr>
                <w:rFonts w:cs="Calibri"/>
                <w:sz w:val="20"/>
                <w:szCs w:val="20"/>
              </w:rPr>
            </w:pPr>
            <w:r w:rsidRPr="00CB7D13">
              <w:rPr>
                <w:rFonts w:cs="Calibri"/>
                <w:sz w:val="20"/>
                <w:szCs w:val="20"/>
              </w:rPr>
              <w:t>1</w:t>
            </w:r>
            <w:r>
              <w:rPr>
                <w:rFonts w:cs="Calibri"/>
                <w:sz w:val="20"/>
                <w:szCs w:val="20"/>
              </w:rPr>
              <w:t>2.8±1.9</w:t>
            </w:r>
          </w:p>
        </w:tc>
      </w:tr>
      <w:tr w:rsidR="007F4A77" w:rsidRPr="00D453A2" w14:paraId="5F512ACB" w14:textId="77777777" w:rsidTr="00085F33">
        <w:trPr>
          <w:trHeight w:val="282"/>
        </w:trPr>
        <w:tc>
          <w:tcPr>
            <w:tcW w:w="1101" w:type="dxa"/>
            <w:tcBorders>
              <w:top w:val="single" w:sz="4" w:space="0" w:color="auto"/>
            </w:tcBorders>
            <w:shd w:val="clear" w:color="auto" w:fill="auto"/>
          </w:tcPr>
          <w:p w14:paraId="28B4A9F1" w14:textId="77777777" w:rsidR="007F4A77" w:rsidRPr="00CB7D13" w:rsidRDefault="007F4A77" w:rsidP="00085F33">
            <w:pPr>
              <w:autoSpaceDE w:val="0"/>
              <w:autoSpaceDN w:val="0"/>
              <w:adjustRightInd w:val="0"/>
              <w:spacing w:after="0" w:line="240" w:lineRule="auto"/>
              <w:jc w:val="both"/>
              <w:rPr>
                <w:rFonts w:eastAsia="Times New Roman" w:cs="Calibri"/>
                <w:b/>
                <w:bCs/>
                <w:color w:val="000000"/>
                <w:sz w:val="20"/>
                <w:szCs w:val="20"/>
              </w:rPr>
            </w:pPr>
            <w:r w:rsidRPr="00CB7D13">
              <w:rPr>
                <w:rFonts w:eastAsia="Times New Roman" w:cs="Calibri"/>
                <w:b/>
                <w:bCs/>
                <w:color w:val="000000"/>
                <w:sz w:val="20"/>
                <w:szCs w:val="20"/>
              </w:rPr>
              <w:t>22:6 (n-3)</w:t>
            </w:r>
          </w:p>
        </w:tc>
        <w:tc>
          <w:tcPr>
            <w:tcW w:w="1134" w:type="dxa"/>
            <w:tcBorders>
              <w:top w:val="single" w:sz="4" w:space="0" w:color="auto"/>
            </w:tcBorders>
            <w:shd w:val="clear" w:color="auto" w:fill="auto"/>
          </w:tcPr>
          <w:p w14:paraId="35E85905" w14:textId="77777777" w:rsidR="007F4A77" w:rsidRPr="002D5479" w:rsidRDefault="007F4A77" w:rsidP="00085F33">
            <w:pPr>
              <w:autoSpaceDE w:val="0"/>
              <w:autoSpaceDN w:val="0"/>
              <w:adjustRightInd w:val="0"/>
              <w:spacing w:after="0" w:line="240" w:lineRule="auto"/>
              <w:jc w:val="center"/>
              <w:rPr>
                <w:rFonts w:eastAsia="Times New Roman" w:cs="Calibri"/>
                <w:b/>
                <w:color w:val="000000"/>
                <w:sz w:val="20"/>
                <w:szCs w:val="20"/>
              </w:rPr>
            </w:pPr>
            <w:r w:rsidRPr="002D5479">
              <w:rPr>
                <w:rFonts w:eastAsia="Times New Roman" w:cs="Calibri"/>
                <w:b/>
                <w:color w:val="000000"/>
                <w:sz w:val="20"/>
                <w:szCs w:val="20"/>
              </w:rPr>
              <w:t>20</w:t>
            </w:r>
          </w:p>
        </w:tc>
        <w:tc>
          <w:tcPr>
            <w:tcW w:w="1134" w:type="dxa"/>
            <w:tcBorders>
              <w:top w:val="single" w:sz="4" w:space="0" w:color="auto"/>
            </w:tcBorders>
            <w:shd w:val="clear" w:color="auto" w:fill="auto"/>
          </w:tcPr>
          <w:p w14:paraId="2DABDFD2" w14:textId="77777777" w:rsidR="007F4A77" w:rsidRPr="00CB7D13" w:rsidRDefault="007F4A77" w:rsidP="00085F33">
            <w:pPr>
              <w:spacing w:line="240" w:lineRule="auto"/>
              <w:jc w:val="center"/>
              <w:rPr>
                <w:rFonts w:cs="Calibri"/>
                <w:sz w:val="20"/>
                <w:szCs w:val="20"/>
              </w:rPr>
            </w:pPr>
            <w:r>
              <w:rPr>
                <w:rFonts w:cs="Calibri"/>
                <w:sz w:val="20"/>
                <w:szCs w:val="20"/>
              </w:rPr>
              <w:t>2.7±0.5</w:t>
            </w:r>
          </w:p>
        </w:tc>
        <w:tc>
          <w:tcPr>
            <w:tcW w:w="1275" w:type="dxa"/>
            <w:tcBorders>
              <w:top w:val="single" w:sz="4" w:space="0" w:color="auto"/>
            </w:tcBorders>
            <w:shd w:val="clear" w:color="auto" w:fill="auto"/>
          </w:tcPr>
          <w:p w14:paraId="35B64E50" w14:textId="77777777" w:rsidR="007F4A77" w:rsidRPr="00CB7D13" w:rsidRDefault="007F4A77" w:rsidP="00085F33">
            <w:pPr>
              <w:spacing w:line="240" w:lineRule="auto"/>
              <w:jc w:val="center"/>
              <w:rPr>
                <w:rFonts w:cs="Calibri"/>
                <w:sz w:val="20"/>
                <w:szCs w:val="20"/>
              </w:rPr>
            </w:pPr>
            <w:r>
              <w:rPr>
                <w:rFonts w:cs="Calibri"/>
                <w:sz w:val="20"/>
                <w:szCs w:val="20"/>
              </w:rPr>
              <w:t>3.6±0.2</w:t>
            </w:r>
          </w:p>
        </w:tc>
        <w:tc>
          <w:tcPr>
            <w:tcW w:w="1134" w:type="dxa"/>
            <w:tcBorders>
              <w:top w:val="single" w:sz="4" w:space="0" w:color="auto"/>
            </w:tcBorders>
          </w:tcPr>
          <w:p w14:paraId="2DE7106E" w14:textId="77777777" w:rsidR="007F4A77" w:rsidRPr="00CB7D13" w:rsidRDefault="007F4A77" w:rsidP="00085F33">
            <w:pPr>
              <w:spacing w:line="240" w:lineRule="auto"/>
              <w:jc w:val="center"/>
              <w:rPr>
                <w:rFonts w:cs="Calibri"/>
                <w:sz w:val="20"/>
                <w:szCs w:val="20"/>
              </w:rPr>
            </w:pPr>
            <w:r w:rsidRPr="00CB7D13">
              <w:rPr>
                <w:rFonts w:cs="Calibri"/>
                <w:sz w:val="20"/>
                <w:szCs w:val="20"/>
              </w:rPr>
              <w:t>2</w:t>
            </w:r>
            <w:r>
              <w:rPr>
                <w:rFonts w:cs="Calibri"/>
                <w:sz w:val="20"/>
                <w:szCs w:val="20"/>
              </w:rPr>
              <w:t>.2±0.6</w:t>
            </w:r>
          </w:p>
        </w:tc>
        <w:tc>
          <w:tcPr>
            <w:tcW w:w="1134" w:type="dxa"/>
            <w:tcBorders>
              <w:top w:val="single" w:sz="4" w:space="0" w:color="auto"/>
            </w:tcBorders>
          </w:tcPr>
          <w:p w14:paraId="146E1CBD" w14:textId="77777777" w:rsidR="007F4A77" w:rsidRPr="00CB7D13" w:rsidRDefault="007F4A77" w:rsidP="00085F33">
            <w:pPr>
              <w:spacing w:line="240" w:lineRule="auto"/>
              <w:jc w:val="center"/>
              <w:rPr>
                <w:rFonts w:cs="Calibri"/>
                <w:sz w:val="20"/>
                <w:szCs w:val="20"/>
              </w:rPr>
            </w:pPr>
            <w:r>
              <w:rPr>
                <w:rFonts w:cs="Calibri"/>
                <w:sz w:val="20"/>
                <w:szCs w:val="20"/>
              </w:rPr>
              <w:t>2.8±0.6</w:t>
            </w:r>
          </w:p>
        </w:tc>
      </w:tr>
      <w:tr w:rsidR="007F4A77" w:rsidRPr="00D453A2" w14:paraId="312A854B" w14:textId="77777777" w:rsidTr="00085F33">
        <w:trPr>
          <w:trHeight w:val="282"/>
        </w:trPr>
        <w:tc>
          <w:tcPr>
            <w:tcW w:w="1101" w:type="dxa"/>
            <w:shd w:val="clear" w:color="auto" w:fill="auto"/>
          </w:tcPr>
          <w:p w14:paraId="47E3870F" w14:textId="77777777" w:rsidR="007F4A77" w:rsidRPr="00CB7D13" w:rsidRDefault="007F4A77" w:rsidP="00085F33">
            <w:pPr>
              <w:autoSpaceDE w:val="0"/>
              <w:autoSpaceDN w:val="0"/>
              <w:adjustRightInd w:val="0"/>
              <w:spacing w:after="0" w:line="240" w:lineRule="auto"/>
              <w:jc w:val="both"/>
              <w:rPr>
                <w:rFonts w:eastAsia="Times New Roman" w:cs="Calibri"/>
                <w:b/>
                <w:bCs/>
                <w:color w:val="000000"/>
                <w:sz w:val="20"/>
                <w:szCs w:val="20"/>
              </w:rPr>
            </w:pPr>
            <w:r>
              <w:rPr>
                <w:rFonts w:eastAsia="Times New Roman" w:cs="Calibri"/>
                <w:b/>
                <w:bCs/>
                <w:color w:val="000000"/>
                <w:sz w:val="20"/>
                <w:szCs w:val="20"/>
              </w:rPr>
              <w:t>DHA</w:t>
            </w:r>
          </w:p>
        </w:tc>
        <w:tc>
          <w:tcPr>
            <w:tcW w:w="1134" w:type="dxa"/>
            <w:shd w:val="clear" w:color="auto" w:fill="auto"/>
          </w:tcPr>
          <w:p w14:paraId="7EC13811" w14:textId="77777777" w:rsidR="007F4A77" w:rsidRPr="002D5479" w:rsidRDefault="007F4A77" w:rsidP="00085F33">
            <w:pPr>
              <w:autoSpaceDE w:val="0"/>
              <w:autoSpaceDN w:val="0"/>
              <w:adjustRightInd w:val="0"/>
              <w:spacing w:after="0" w:line="240" w:lineRule="auto"/>
              <w:jc w:val="center"/>
              <w:rPr>
                <w:rFonts w:eastAsia="Times New Roman" w:cs="Calibri"/>
                <w:b/>
                <w:color w:val="000000"/>
                <w:sz w:val="20"/>
                <w:szCs w:val="20"/>
              </w:rPr>
            </w:pPr>
            <w:r w:rsidRPr="002D5479">
              <w:rPr>
                <w:rFonts w:eastAsia="Times New Roman" w:cs="Calibri"/>
                <w:b/>
                <w:color w:val="000000"/>
                <w:sz w:val="20"/>
                <w:szCs w:val="20"/>
              </w:rPr>
              <w:t>40</w:t>
            </w:r>
          </w:p>
        </w:tc>
        <w:tc>
          <w:tcPr>
            <w:tcW w:w="1134" w:type="dxa"/>
            <w:shd w:val="clear" w:color="auto" w:fill="auto"/>
          </w:tcPr>
          <w:p w14:paraId="5590DA69" w14:textId="77777777" w:rsidR="007F4A77" w:rsidRPr="00CB7D13" w:rsidRDefault="007F4A77" w:rsidP="00085F33">
            <w:pPr>
              <w:spacing w:line="240" w:lineRule="auto"/>
              <w:jc w:val="center"/>
              <w:rPr>
                <w:rFonts w:cs="Calibri"/>
                <w:sz w:val="20"/>
                <w:szCs w:val="20"/>
              </w:rPr>
            </w:pPr>
            <w:r w:rsidRPr="00CB7D13">
              <w:rPr>
                <w:rFonts w:cs="Calibri"/>
                <w:sz w:val="20"/>
                <w:szCs w:val="20"/>
              </w:rPr>
              <w:t>4</w:t>
            </w:r>
            <w:r>
              <w:rPr>
                <w:rFonts w:cs="Calibri"/>
                <w:sz w:val="20"/>
                <w:szCs w:val="20"/>
              </w:rPr>
              <w:t>.1±0.8</w:t>
            </w:r>
          </w:p>
        </w:tc>
        <w:tc>
          <w:tcPr>
            <w:tcW w:w="1275" w:type="dxa"/>
            <w:shd w:val="clear" w:color="auto" w:fill="auto"/>
          </w:tcPr>
          <w:p w14:paraId="3117E043" w14:textId="77777777" w:rsidR="007F4A77" w:rsidRPr="00CB7D13" w:rsidRDefault="007F4A77" w:rsidP="00085F33">
            <w:pPr>
              <w:spacing w:line="240" w:lineRule="auto"/>
              <w:jc w:val="center"/>
              <w:rPr>
                <w:rFonts w:cs="Calibri"/>
                <w:sz w:val="20"/>
                <w:szCs w:val="20"/>
              </w:rPr>
            </w:pPr>
            <w:r>
              <w:rPr>
                <w:rFonts w:cs="Calibri"/>
                <w:sz w:val="20"/>
                <w:szCs w:val="20"/>
              </w:rPr>
              <w:t>4.9±1.1</w:t>
            </w:r>
          </w:p>
        </w:tc>
        <w:tc>
          <w:tcPr>
            <w:tcW w:w="1134" w:type="dxa"/>
          </w:tcPr>
          <w:p w14:paraId="7C033650" w14:textId="77777777" w:rsidR="007F4A77" w:rsidRPr="00CB7D13" w:rsidRDefault="007F4A77" w:rsidP="00085F33">
            <w:pPr>
              <w:spacing w:line="240" w:lineRule="auto"/>
              <w:jc w:val="center"/>
              <w:rPr>
                <w:rFonts w:cs="Calibri"/>
                <w:sz w:val="20"/>
                <w:szCs w:val="20"/>
              </w:rPr>
            </w:pPr>
            <w:r w:rsidRPr="00CB7D13">
              <w:rPr>
                <w:rFonts w:cs="Calibri"/>
                <w:sz w:val="20"/>
                <w:szCs w:val="20"/>
              </w:rPr>
              <w:t>3</w:t>
            </w:r>
            <w:r>
              <w:rPr>
                <w:rFonts w:cs="Calibri"/>
                <w:sz w:val="20"/>
                <w:szCs w:val="20"/>
              </w:rPr>
              <w:t>.5±.7</w:t>
            </w:r>
          </w:p>
        </w:tc>
        <w:tc>
          <w:tcPr>
            <w:tcW w:w="1134" w:type="dxa"/>
          </w:tcPr>
          <w:p w14:paraId="2247A24F" w14:textId="77777777" w:rsidR="007F4A77" w:rsidRPr="00CB7D13" w:rsidRDefault="007F4A77" w:rsidP="00085F33">
            <w:pPr>
              <w:spacing w:line="240" w:lineRule="auto"/>
              <w:jc w:val="center"/>
              <w:rPr>
                <w:rFonts w:cs="Calibri"/>
                <w:sz w:val="20"/>
                <w:szCs w:val="20"/>
              </w:rPr>
            </w:pPr>
            <w:r>
              <w:rPr>
                <w:rFonts w:cs="Calibri"/>
                <w:sz w:val="20"/>
                <w:szCs w:val="20"/>
              </w:rPr>
              <w:t>3.6±0.5</w:t>
            </w:r>
          </w:p>
        </w:tc>
      </w:tr>
      <w:tr w:rsidR="007F4A77" w:rsidRPr="00D453A2" w14:paraId="5BE4D81C" w14:textId="77777777" w:rsidTr="00085F33">
        <w:trPr>
          <w:trHeight w:val="282"/>
        </w:trPr>
        <w:tc>
          <w:tcPr>
            <w:tcW w:w="1101" w:type="dxa"/>
            <w:shd w:val="clear" w:color="auto" w:fill="auto"/>
          </w:tcPr>
          <w:p w14:paraId="47486ADB" w14:textId="77777777" w:rsidR="007F4A77" w:rsidRPr="00CB7D13" w:rsidRDefault="007F4A77" w:rsidP="00085F33">
            <w:pPr>
              <w:autoSpaceDE w:val="0"/>
              <w:autoSpaceDN w:val="0"/>
              <w:adjustRightInd w:val="0"/>
              <w:spacing w:after="0" w:line="240" w:lineRule="auto"/>
              <w:jc w:val="both"/>
              <w:rPr>
                <w:rFonts w:eastAsia="Times New Roman" w:cs="Calibri"/>
                <w:b/>
                <w:bCs/>
                <w:color w:val="000000"/>
                <w:sz w:val="20"/>
                <w:szCs w:val="20"/>
              </w:rPr>
            </w:pPr>
          </w:p>
        </w:tc>
        <w:tc>
          <w:tcPr>
            <w:tcW w:w="1134" w:type="dxa"/>
            <w:shd w:val="clear" w:color="auto" w:fill="auto"/>
          </w:tcPr>
          <w:p w14:paraId="403840E1" w14:textId="77777777" w:rsidR="007F4A77" w:rsidRPr="002D5479" w:rsidRDefault="007F4A77" w:rsidP="00085F33">
            <w:pPr>
              <w:autoSpaceDE w:val="0"/>
              <w:autoSpaceDN w:val="0"/>
              <w:adjustRightInd w:val="0"/>
              <w:spacing w:after="0" w:line="240" w:lineRule="auto"/>
              <w:jc w:val="center"/>
              <w:rPr>
                <w:rFonts w:eastAsia="Times New Roman" w:cs="Calibri"/>
                <w:b/>
                <w:color w:val="000000"/>
                <w:sz w:val="20"/>
                <w:szCs w:val="20"/>
              </w:rPr>
            </w:pPr>
            <w:r w:rsidRPr="002D5479">
              <w:rPr>
                <w:rFonts w:eastAsia="Times New Roman" w:cs="Calibri"/>
                <w:b/>
                <w:color w:val="000000"/>
                <w:sz w:val="20"/>
                <w:szCs w:val="20"/>
              </w:rPr>
              <w:t>80</w:t>
            </w:r>
          </w:p>
        </w:tc>
        <w:tc>
          <w:tcPr>
            <w:tcW w:w="1134" w:type="dxa"/>
            <w:shd w:val="clear" w:color="auto" w:fill="auto"/>
          </w:tcPr>
          <w:p w14:paraId="491DD21A" w14:textId="77777777" w:rsidR="007F4A77" w:rsidRPr="00CB7D13" w:rsidRDefault="007F4A77" w:rsidP="00085F33">
            <w:pPr>
              <w:spacing w:line="240" w:lineRule="auto"/>
              <w:jc w:val="center"/>
              <w:rPr>
                <w:rFonts w:cs="Calibri"/>
                <w:sz w:val="20"/>
                <w:szCs w:val="20"/>
              </w:rPr>
            </w:pPr>
            <w:r w:rsidRPr="00CB7D13">
              <w:rPr>
                <w:rFonts w:cs="Calibri"/>
                <w:sz w:val="20"/>
                <w:szCs w:val="20"/>
              </w:rPr>
              <w:t>8</w:t>
            </w:r>
            <w:r>
              <w:rPr>
                <w:rFonts w:cs="Calibri"/>
                <w:sz w:val="20"/>
                <w:szCs w:val="20"/>
              </w:rPr>
              <w:t>.0±3.2</w:t>
            </w:r>
          </w:p>
        </w:tc>
        <w:tc>
          <w:tcPr>
            <w:tcW w:w="1275" w:type="dxa"/>
            <w:shd w:val="clear" w:color="auto" w:fill="auto"/>
          </w:tcPr>
          <w:p w14:paraId="18120B89" w14:textId="77777777" w:rsidR="007F4A77" w:rsidRPr="00CB7D13" w:rsidRDefault="007F4A77" w:rsidP="00085F33">
            <w:pPr>
              <w:spacing w:line="240" w:lineRule="auto"/>
              <w:jc w:val="center"/>
              <w:rPr>
                <w:rFonts w:cs="Calibri"/>
                <w:sz w:val="20"/>
                <w:szCs w:val="20"/>
              </w:rPr>
            </w:pPr>
            <w:r>
              <w:rPr>
                <w:rFonts w:cs="Calibri"/>
                <w:sz w:val="20"/>
                <w:szCs w:val="20"/>
              </w:rPr>
              <w:t>8.7±2.7</w:t>
            </w:r>
          </w:p>
        </w:tc>
        <w:tc>
          <w:tcPr>
            <w:tcW w:w="1134" w:type="dxa"/>
          </w:tcPr>
          <w:p w14:paraId="07514351" w14:textId="77777777" w:rsidR="007F4A77" w:rsidRPr="00CB7D13" w:rsidRDefault="007F4A77" w:rsidP="00085F33">
            <w:pPr>
              <w:spacing w:line="240" w:lineRule="auto"/>
              <w:jc w:val="center"/>
              <w:rPr>
                <w:rFonts w:cs="Calibri"/>
                <w:sz w:val="20"/>
                <w:szCs w:val="20"/>
              </w:rPr>
            </w:pPr>
            <w:r>
              <w:rPr>
                <w:rFonts w:cs="Calibri"/>
                <w:sz w:val="20"/>
                <w:szCs w:val="20"/>
              </w:rPr>
              <w:t>5.0±0.9</w:t>
            </w:r>
          </w:p>
        </w:tc>
        <w:tc>
          <w:tcPr>
            <w:tcW w:w="1134" w:type="dxa"/>
          </w:tcPr>
          <w:p w14:paraId="539024E9" w14:textId="77777777" w:rsidR="007F4A77" w:rsidRPr="00CB7D13" w:rsidRDefault="007F4A77" w:rsidP="00085F33">
            <w:pPr>
              <w:spacing w:line="240" w:lineRule="auto"/>
              <w:jc w:val="center"/>
              <w:rPr>
                <w:rFonts w:cs="Calibri"/>
                <w:sz w:val="20"/>
                <w:szCs w:val="20"/>
              </w:rPr>
            </w:pPr>
            <w:r>
              <w:rPr>
                <w:rFonts w:cs="Calibri"/>
                <w:sz w:val="20"/>
                <w:szCs w:val="20"/>
              </w:rPr>
              <w:t>5.2±0.9</w:t>
            </w:r>
          </w:p>
        </w:tc>
      </w:tr>
      <w:tr w:rsidR="007F4A77" w:rsidRPr="00D453A2" w14:paraId="2535D2F7" w14:textId="77777777" w:rsidTr="00085F33">
        <w:trPr>
          <w:trHeight w:val="282"/>
        </w:trPr>
        <w:tc>
          <w:tcPr>
            <w:tcW w:w="1101" w:type="dxa"/>
            <w:tcBorders>
              <w:bottom w:val="single" w:sz="4" w:space="0" w:color="auto"/>
            </w:tcBorders>
            <w:shd w:val="clear" w:color="auto" w:fill="auto"/>
          </w:tcPr>
          <w:p w14:paraId="75437F5D" w14:textId="77777777" w:rsidR="007F4A77" w:rsidRPr="00CB7D13" w:rsidRDefault="007F4A77" w:rsidP="00085F33">
            <w:pPr>
              <w:autoSpaceDE w:val="0"/>
              <w:autoSpaceDN w:val="0"/>
              <w:adjustRightInd w:val="0"/>
              <w:spacing w:after="0" w:line="240" w:lineRule="auto"/>
              <w:jc w:val="both"/>
              <w:rPr>
                <w:rFonts w:eastAsia="Times New Roman" w:cs="Calibri"/>
                <w:b/>
                <w:bCs/>
                <w:color w:val="000000"/>
                <w:sz w:val="20"/>
                <w:szCs w:val="20"/>
              </w:rPr>
            </w:pPr>
          </w:p>
        </w:tc>
        <w:tc>
          <w:tcPr>
            <w:tcW w:w="1134" w:type="dxa"/>
            <w:tcBorders>
              <w:bottom w:val="single" w:sz="4" w:space="0" w:color="auto"/>
            </w:tcBorders>
            <w:shd w:val="clear" w:color="auto" w:fill="auto"/>
          </w:tcPr>
          <w:p w14:paraId="397A00C8" w14:textId="77777777" w:rsidR="007F4A77" w:rsidRPr="002D5479" w:rsidRDefault="007F4A77" w:rsidP="00085F33">
            <w:pPr>
              <w:autoSpaceDE w:val="0"/>
              <w:autoSpaceDN w:val="0"/>
              <w:adjustRightInd w:val="0"/>
              <w:spacing w:after="0" w:line="240" w:lineRule="auto"/>
              <w:jc w:val="center"/>
              <w:rPr>
                <w:rFonts w:eastAsia="Times New Roman" w:cs="Calibri"/>
                <w:b/>
                <w:color w:val="000000"/>
                <w:sz w:val="20"/>
                <w:szCs w:val="20"/>
              </w:rPr>
            </w:pPr>
            <w:r w:rsidRPr="002D5479">
              <w:rPr>
                <w:rFonts w:eastAsia="Times New Roman" w:cs="Calibri"/>
                <w:b/>
                <w:color w:val="000000"/>
                <w:sz w:val="20"/>
                <w:szCs w:val="20"/>
              </w:rPr>
              <w:t>140</w:t>
            </w:r>
          </w:p>
        </w:tc>
        <w:tc>
          <w:tcPr>
            <w:tcW w:w="1134" w:type="dxa"/>
            <w:tcBorders>
              <w:bottom w:val="single" w:sz="4" w:space="0" w:color="auto"/>
            </w:tcBorders>
            <w:shd w:val="clear" w:color="auto" w:fill="auto"/>
          </w:tcPr>
          <w:p w14:paraId="187CC503" w14:textId="77777777" w:rsidR="007F4A77" w:rsidRPr="00CB7D13" w:rsidRDefault="007F4A77" w:rsidP="00085F33">
            <w:pPr>
              <w:spacing w:line="240" w:lineRule="auto"/>
              <w:jc w:val="center"/>
              <w:rPr>
                <w:rFonts w:cs="Calibri"/>
                <w:sz w:val="20"/>
                <w:szCs w:val="20"/>
              </w:rPr>
            </w:pPr>
            <w:r w:rsidRPr="00CB7D13">
              <w:rPr>
                <w:rFonts w:cs="Calibri"/>
                <w:sz w:val="20"/>
                <w:szCs w:val="20"/>
              </w:rPr>
              <w:t>11</w:t>
            </w:r>
            <w:r>
              <w:rPr>
                <w:rFonts w:cs="Calibri"/>
                <w:sz w:val="20"/>
                <w:szCs w:val="20"/>
              </w:rPr>
              <w:t>.3±4.6</w:t>
            </w:r>
          </w:p>
        </w:tc>
        <w:tc>
          <w:tcPr>
            <w:tcW w:w="1275" w:type="dxa"/>
            <w:tcBorders>
              <w:bottom w:val="single" w:sz="4" w:space="0" w:color="auto"/>
            </w:tcBorders>
            <w:shd w:val="clear" w:color="auto" w:fill="auto"/>
          </w:tcPr>
          <w:p w14:paraId="059EBB17" w14:textId="77777777" w:rsidR="007F4A77" w:rsidRPr="00CB7D13" w:rsidRDefault="007F4A77" w:rsidP="00085F33">
            <w:pPr>
              <w:spacing w:line="240" w:lineRule="auto"/>
              <w:jc w:val="center"/>
              <w:rPr>
                <w:rFonts w:cs="Calibri"/>
                <w:sz w:val="20"/>
                <w:szCs w:val="20"/>
              </w:rPr>
            </w:pPr>
            <w:r w:rsidRPr="00CB7D13">
              <w:rPr>
                <w:rFonts w:cs="Calibri"/>
                <w:sz w:val="20"/>
                <w:szCs w:val="20"/>
              </w:rPr>
              <w:t>12</w:t>
            </w:r>
            <w:r>
              <w:rPr>
                <w:rFonts w:cs="Calibri"/>
                <w:sz w:val="20"/>
                <w:szCs w:val="20"/>
              </w:rPr>
              <w:t>.3±4.9</w:t>
            </w:r>
          </w:p>
        </w:tc>
        <w:tc>
          <w:tcPr>
            <w:tcW w:w="1134" w:type="dxa"/>
            <w:tcBorders>
              <w:bottom w:val="single" w:sz="4" w:space="0" w:color="auto"/>
            </w:tcBorders>
          </w:tcPr>
          <w:p w14:paraId="357C2145" w14:textId="77777777" w:rsidR="007F4A77" w:rsidRPr="00CB7D13" w:rsidRDefault="007F4A77" w:rsidP="00085F33">
            <w:pPr>
              <w:spacing w:line="240" w:lineRule="auto"/>
              <w:jc w:val="center"/>
              <w:rPr>
                <w:rFonts w:cs="Calibri"/>
                <w:sz w:val="20"/>
                <w:szCs w:val="20"/>
              </w:rPr>
            </w:pPr>
            <w:r>
              <w:rPr>
                <w:rFonts w:cs="Calibri"/>
                <w:sz w:val="20"/>
                <w:szCs w:val="20"/>
              </w:rPr>
              <w:t>6.7±0.7</w:t>
            </w:r>
          </w:p>
        </w:tc>
        <w:tc>
          <w:tcPr>
            <w:tcW w:w="1134" w:type="dxa"/>
            <w:tcBorders>
              <w:bottom w:val="single" w:sz="4" w:space="0" w:color="auto"/>
            </w:tcBorders>
          </w:tcPr>
          <w:p w14:paraId="76152B94" w14:textId="77777777" w:rsidR="007F4A77" w:rsidRPr="00CB7D13" w:rsidRDefault="007F4A77" w:rsidP="00085F33">
            <w:pPr>
              <w:spacing w:line="240" w:lineRule="auto"/>
              <w:jc w:val="center"/>
              <w:rPr>
                <w:rFonts w:cs="Calibri"/>
                <w:sz w:val="20"/>
                <w:szCs w:val="20"/>
              </w:rPr>
            </w:pPr>
            <w:r>
              <w:rPr>
                <w:rFonts w:cs="Calibri"/>
                <w:sz w:val="20"/>
                <w:szCs w:val="20"/>
              </w:rPr>
              <w:t>6.9±.0.6</w:t>
            </w:r>
          </w:p>
        </w:tc>
      </w:tr>
    </w:tbl>
    <w:p w14:paraId="1CEB0D7F" w14:textId="77777777" w:rsidR="007F4A77" w:rsidRDefault="007F4A77" w:rsidP="00750F87">
      <w:pPr>
        <w:spacing w:line="360" w:lineRule="auto"/>
        <w:jc w:val="both"/>
        <w:rPr>
          <w:rFonts w:cs="Calibri"/>
          <w:sz w:val="24"/>
          <w:szCs w:val="24"/>
        </w:rPr>
      </w:pPr>
    </w:p>
    <w:p w14:paraId="00718AB8" w14:textId="77777777" w:rsidR="007F4A77" w:rsidRPr="005B4061" w:rsidRDefault="007F4A77" w:rsidP="00750F87">
      <w:pPr>
        <w:spacing w:line="360" w:lineRule="auto"/>
        <w:jc w:val="both"/>
        <w:rPr>
          <w:rFonts w:cs="Calibri"/>
          <w:b/>
          <w:sz w:val="24"/>
          <w:szCs w:val="24"/>
        </w:rPr>
      </w:pPr>
    </w:p>
    <w:p w14:paraId="1EE3768F" w14:textId="77777777" w:rsidR="007F4A77" w:rsidRDefault="007F4A77" w:rsidP="00750F87">
      <w:pPr>
        <w:spacing w:line="360" w:lineRule="auto"/>
        <w:jc w:val="both"/>
        <w:rPr>
          <w:rFonts w:cs="Calibri"/>
          <w:sz w:val="24"/>
          <w:szCs w:val="24"/>
        </w:rPr>
      </w:pPr>
    </w:p>
    <w:p w14:paraId="17480AE5" w14:textId="77777777" w:rsidR="007F4A77" w:rsidRDefault="007F4A77" w:rsidP="00750F87">
      <w:pPr>
        <w:spacing w:line="360" w:lineRule="auto"/>
        <w:jc w:val="both"/>
        <w:rPr>
          <w:rFonts w:cs="Calibri"/>
          <w:sz w:val="24"/>
          <w:szCs w:val="24"/>
        </w:rPr>
      </w:pPr>
    </w:p>
    <w:p w14:paraId="41D6A1FC" w14:textId="77777777" w:rsidR="007F4A77" w:rsidRDefault="007F4A77" w:rsidP="00750F87">
      <w:pPr>
        <w:spacing w:line="360" w:lineRule="auto"/>
        <w:jc w:val="both"/>
        <w:rPr>
          <w:rFonts w:cs="Calibri"/>
          <w:sz w:val="24"/>
          <w:szCs w:val="24"/>
        </w:rPr>
      </w:pPr>
    </w:p>
    <w:p w14:paraId="621117E0" w14:textId="77777777" w:rsidR="007F4A77" w:rsidRDefault="007F4A77" w:rsidP="00750F87">
      <w:pPr>
        <w:spacing w:line="360" w:lineRule="auto"/>
        <w:jc w:val="both"/>
        <w:rPr>
          <w:rFonts w:cs="Calibri"/>
          <w:sz w:val="24"/>
          <w:szCs w:val="24"/>
        </w:rPr>
      </w:pPr>
    </w:p>
    <w:p w14:paraId="44CDCDEF" w14:textId="77777777" w:rsidR="007F4A77" w:rsidRDefault="007F4A77" w:rsidP="00750F87">
      <w:pPr>
        <w:spacing w:line="360" w:lineRule="auto"/>
        <w:jc w:val="both"/>
        <w:rPr>
          <w:rFonts w:cs="Calibri"/>
          <w:sz w:val="24"/>
          <w:szCs w:val="24"/>
        </w:rPr>
      </w:pPr>
    </w:p>
    <w:p w14:paraId="26621055" w14:textId="77777777" w:rsidR="007F4A77" w:rsidRDefault="007F4A77" w:rsidP="00750F87">
      <w:pPr>
        <w:spacing w:line="360" w:lineRule="auto"/>
        <w:jc w:val="both"/>
        <w:rPr>
          <w:rFonts w:cs="Calibri"/>
          <w:sz w:val="24"/>
          <w:szCs w:val="24"/>
        </w:rPr>
      </w:pPr>
    </w:p>
    <w:p w14:paraId="1B1963CC" w14:textId="77777777" w:rsidR="007F4A77" w:rsidRPr="00B50434" w:rsidRDefault="007F4A77" w:rsidP="002D5479">
      <w:pPr>
        <w:spacing w:line="360" w:lineRule="auto"/>
        <w:rPr>
          <w:rFonts w:cs="Calibri"/>
          <w:b/>
          <w:sz w:val="24"/>
          <w:szCs w:val="24"/>
          <w:lang w:val="nb-NO"/>
        </w:rPr>
      </w:pPr>
      <w:r>
        <w:rPr>
          <w:rFonts w:cs="Calibri"/>
          <w:noProof/>
          <w:sz w:val="24"/>
          <w:szCs w:val="24"/>
          <w:lang w:val="nb-NO" w:eastAsia="nb-NO"/>
        </w:rPr>
        <mc:AlternateContent>
          <mc:Choice Requires="wps">
            <w:drawing>
              <wp:anchor distT="0" distB="0" distL="114300" distR="114300" simplePos="0" relativeHeight="251659264" behindDoc="0" locked="0" layoutInCell="1" allowOverlap="1" wp14:anchorId="3122B5AC" wp14:editId="1BA05317">
                <wp:simplePos x="0" y="0"/>
                <wp:positionH relativeFrom="column">
                  <wp:posOffset>-66040</wp:posOffset>
                </wp:positionH>
                <wp:positionV relativeFrom="paragraph">
                  <wp:posOffset>635</wp:posOffset>
                </wp:positionV>
                <wp:extent cx="4937760" cy="1367790"/>
                <wp:effectExtent l="0" t="1270" r="0" b="25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1367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27816" w14:textId="77777777" w:rsidR="007F4A77" w:rsidRDefault="007F4A77" w:rsidP="005049C3">
                            <w:pPr>
                              <w:pStyle w:val="Fotnotetekst"/>
                              <w:rPr>
                                <w:rFonts w:cs="Calibri"/>
                                <w:i/>
                                <w:szCs w:val="24"/>
                              </w:rPr>
                            </w:pPr>
                            <w:proofErr w:type="spellStart"/>
                            <w:r>
                              <w:rPr>
                                <w:rFonts w:cs="Calibri"/>
                                <w:i/>
                                <w:szCs w:val="24"/>
                                <w:vertAlign w:val="superscript"/>
                              </w:rPr>
                              <w:t>a</w:t>
                            </w:r>
                            <w:r w:rsidRPr="005049C3">
                              <w:rPr>
                                <w:rFonts w:cs="Calibri"/>
                                <w:i/>
                                <w:szCs w:val="24"/>
                              </w:rPr>
                              <w:t>significant</w:t>
                            </w:r>
                            <w:r>
                              <w:rPr>
                                <w:rFonts w:cs="Calibri"/>
                                <w:i/>
                                <w:szCs w:val="24"/>
                              </w:rPr>
                              <w:t>ly</w:t>
                            </w:r>
                            <w:proofErr w:type="spellEnd"/>
                            <w:r w:rsidRPr="005049C3">
                              <w:rPr>
                                <w:rFonts w:cs="Calibri"/>
                                <w:i/>
                                <w:szCs w:val="24"/>
                              </w:rPr>
                              <w:t xml:space="preserve"> differen</w:t>
                            </w:r>
                            <w:r>
                              <w:rPr>
                                <w:rFonts w:cs="Calibri"/>
                                <w:i/>
                                <w:szCs w:val="24"/>
                              </w:rPr>
                              <w:t>t</w:t>
                            </w:r>
                            <w:r w:rsidRPr="005049C3">
                              <w:rPr>
                                <w:rFonts w:cs="Calibri"/>
                                <w:i/>
                                <w:szCs w:val="24"/>
                              </w:rPr>
                              <w:t xml:space="preserve"> </w:t>
                            </w:r>
                            <w:r w:rsidRPr="000542E8">
                              <w:rPr>
                                <w:rFonts w:cs="Calibri"/>
                                <w:i/>
                                <w:szCs w:val="24"/>
                              </w:rPr>
                              <w:t>(P</w:t>
                            </w:r>
                            <w:r w:rsidRPr="00DF2C50">
                              <w:rPr>
                                <w:rFonts w:cs="Calibri"/>
                                <w:i/>
                                <w:szCs w:val="24"/>
                              </w:rPr>
                              <w:t>&lt;</w:t>
                            </w:r>
                            <w:r w:rsidRPr="000542E8">
                              <w:rPr>
                                <w:rFonts w:cs="Calibri"/>
                                <w:i/>
                                <w:szCs w:val="24"/>
                              </w:rPr>
                              <w:t>0</w:t>
                            </w:r>
                            <w:r w:rsidRPr="005049C3">
                              <w:rPr>
                                <w:rFonts w:cs="Calibri"/>
                                <w:i/>
                                <w:szCs w:val="24"/>
                              </w:rPr>
                              <w:t xml:space="preserve">.05) </w:t>
                            </w:r>
                            <w:r>
                              <w:rPr>
                                <w:rFonts w:cs="Calibri"/>
                                <w:i/>
                                <w:szCs w:val="24"/>
                              </w:rPr>
                              <w:t>from SO at the given timepoint</w:t>
                            </w:r>
                          </w:p>
                          <w:p w14:paraId="0075D1FE" w14:textId="77777777" w:rsidR="007F4A77" w:rsidRDefault="007F4A77" w:rsidP="00DF2C50">
                            <w:pPr>
                              <w:pStyle w:val="Fotnotetekst"/>
                            </w:pPr>
                            <w:proofErr w:type="spellStart"/>
                            <w:r>
                              <w:rPr>
                                <w:rFonts w:cs="Calibri"/>
                                <w:i/>
                                <w:szCs w:val="24"/>
                                <w:vertAlign w:val="superscript"/>
                              </w:rPr>
                              <w:t>b</w:t>
                            </w:r>
                            <w:r w:rsidRPr="005049C3">
                              <w:rPr>
                                <w:rFonts w:cs="Calibri"/>
                                <w:i/>
                                <w:szCs w:val="24"/>
                              </w:rPr>
                              <w:t>significant</w:t>
                            </w:r>
                            <w:r>
                              <w:rPr>
                                <w:rFonts w:cs="Calibri"/>
                                <w:i/>
                                <w:szCs w:val="24"/>
                              </w:rPr>
                              <w:t>ly</w:t>
                            </w:r>
                            <w:proofErr w:type="spellEnd"/>
                            <w:r w:rsidRPr="005049C3">
                              <w:rPr>
                                <w:rFonts w:cs="Calibri"/>
                                <w:i/>
                                <w:szCs w:val="24"/>
                              </w:rPr>
                              <w:t xml:space="preserve"> differen</w:t>
                            </w:r>
                            <w:r>
                              <w:rPr>
                                <w:rFonts w:cs="Calibri"/>
                                <w:i/>
                                <w:szCs w:val="24"/>
                              </w:rPr>
                              <w:t>t</w:t>
                            </w:r>
                            <w:r w:rsidRPr="005049C3">
                              <w:rPr>
                                <w:rFonts w:cs="Calibri"/>
                                <w:i/>
                                <w:szCs w:val="24"/>
                              </w:rPr>
                              <w:t xml:space="preserve"> </w:t>
                            </w:r>
                            <w:r w:rsidRPr="000542E8">
                              <w:rPr>
                                <w:rFonts w:cs="Calibri"/>
                                <w:i/>
                                <w:szCs w:val="24"/>
                              </w:rPr>
                              <w:t>(P</w:t>
                            </w:r>
                            <w:r w:rsidRPr="00573811">
                              <w:rPr>
                                <w:rFonts w:cs="Calibri"/>
                                <w:i/>
                                <w:szCs w:val="24"/>
                              </w:rPr>
                              <w:t>&lt;</w:t>
                            </w:r>
                            <w:r w:rsidRPr="000542E8">
                              <w:rPr>
                                <w:rFonts w:cs="Calibri"/>
                                <w:i/>
                                <w:szCs w:val="24"/>
                              </w:rPr>
                              <w:t>0</w:t>
                            </w:r>
                            <w:r w:rsidRPr="005049C3">
                              <w:rPr>
                                <w:rFonts w:cs="Calibri"/>
                                <w:i/>
                                <w:szCs w:val="24"/>
                              </w:rPr>
                              <w:t xml:space="preserve">.05) </w:t>
                            </w:r>
                            <w:r>
                              <w:rPr>
                                <w:rFonts w:cs="Calibri"/>
                                <w:i/>
                                <w:szCs w:val="24"/>
                              </w:rPr>
                              <w:t>from SM at the given timepoint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22B5AC" id="_x0000_t202" coordsize="21600,21600" o:spt="202" path="m,l,21600r21600,l21600,xe">
                <v:stroke joinstyle="miter"/>
                <v:path gradientshapeok="t" o:connecttype="rect"/>
              </v:shapetype>
              <v:shape id="Text Box 2" o:spid="_x0000_s1026" type="#_x0000_t202" style="position:absolute;margin-left:-5.2pt;margin-top:.05pt;width:388.8pt;height:10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" stroked="f">
                <v:textbox>
                  <w:txbxContent>
                    <w:p w14:paraId="56727816" w14:textId="77777777" w:rsidR="007F4A77" w:rsidRDefault="007F4A77" w:rsidP="005049C3">
                      <w:pPr>
                        <w:pStyle w:val="Fotnotetekst"/>
                        <w:rPr>
                          <w:rFonts w:cs="Calibri"/>
                          <w:i/>
                          <w:szCs w:val="24"/>
                        </w:rPr>
                      </w:pPr>
                      <w:proofErr w:type="spellStart"/>
                      <w:r>
                        <w:rPr>
                          <w:rFonts w:cs="Calibri"/>
                          <w:i/>
                          <w:szCs w:val="24"/>
                          <w:vertAlign w:val="superscript"/>
                        </w:rPr>
                        <w:t>a</w:t>
                      </w:r>
                      <w:r w:rsidRPr="005049C3">
                        <w:rPr>
                          <w:rFonts w:cs="Calibri"/>
                          <w:i/>
                          <w:szCs w:val="24"/>
                        </w:rPr>
                        <w:t>significant</w:t>
                      </w:r>
                      <w:r>
                        <w:rPr>
                          <w:rFonts w:cs="Calibri"/>
                          <w:i/>
                          <w:szCs w:val="24"/>
                        </w:rPr>
                        <w:t>ly</w:t>
                      </w:r>
                      <w:proofErr w:type="spellEnd"/>
                      <w:r w:rsidRPr="005049C3">
                        <w:rPr>
                          <w:rFonts w:cs="Calibri"/>
                          <w:i/>
                          <w:szCs w:val="24"/>
                        </w:rPr>
                        <w:t xml:space="preserve"> differen</w:t>
                      </w:r>
                      <w:r>
                        <w:rPr>
                          <w:rFonts w:cs="Calibri"/>
                          <w:i/>
                          <w:szCs w:val="24"/>
                        </w:rPr>
                        <w:t>t</w:t>
                      </w:r>
                      <w:r w:rsidRPr="005049C3">
                        <w:rPr>
                          <w:rFonts w:cs="Calibri"/>
                          <w:i/>
                          <w:szCs w:val="24"/>
                        </w:rPr>
                        <w:t xml:space="preserve"> </w:t>
                      </w:r>
                      <w:r w:rsidRPr="000542E8">
                        <w:rPr>
                          <w:rFonts w:cs="Calibri"/>
                          <w:i/>
                          <w:szCs w:val="24"/>
                        </w:rPr>
                        <w:t>(P</w:t>
                      </w:r>
                      <w:r w:rsidRPr="00DF2C50">
                        <w:rPr>
                          <w:rFonts w:cs="Calibri"/>
                          <w:i/>
                          <w:szCs w:val="24"/>
                        </w:rPr>
                        <w:t>&lt;</w:t>
                      </w:r>
                      <w:r w:rsidRPr="000542E8">
                        <w:rPr>
                          <w:rFonts w:cs="Calibri"/>
                          <w:i/>
                          <w:szCs w:val="24"/>
                        </w:rPr>
                        <w:t>0</w:t>
                      </w:r>
                      <w:r w:rsidRPr="005049C3">
                        <w:rPr>
                          <w:rFonts w:cs="Calibri"/>
                          <w:i/>
                          <w:szCs w:val="24"/>
                        </w:rPr>
                        <w:t xml:space="preserve">.05) </w:t>
                      </w:r>
                      <w:r>
                        <w:rPr>
                          <w:rFonts w:cs="Calibri"/>
                          <w:i/>
                          <w:szCs w:val="24"/>
                        </w:rPr>
                        <w:t>from SO at the given timepoint</w:t>
                      </w:r>
                    </w:p>
                    <w:p w14:paraId="0075D1FE" w14:textId="77777777" w:rsidR="007F4A77" w:rsidRDefault="007F4A77" w:rsidP="00DF2C50">
                      <w:pPr>
                        <w:pStyle w:val="Fotnotetekst"/>
                      </w:pPr>
                      <w:proofErr w:type="spellStart"/>
                      <w:r>
                        <w:rPr>
                          <w:rFonts w:cs="Calibri"/>
                          <w:i/>
                          <w:szCs w:val="24"/>
                          <w:vertAlign w:val="superscript"/>
                        </w:rPr>
                        <w:t>b</w:t>
                      </w:r>
                      <w:r w:rsidRPr="005049C3">
                        <w:rPr>
                          <w:rFonts w:cs="Calibri"/>
                          <w:i/>
                          <w:szCs w:val="24"/>
                        </w:rPr>
                        <w:t>significant</w:t>
                      </w:r>
                      <w:r>
                        <w:rPr>
                          <w:rFonts w:cs="Calibri"/>
                          <w:i/>
                          <w:szCs w:val="24"/>
                        </w:rPr>
                        <w:t>ly</w:t>
                      </w:r>
                      <w:proofErr w:type="spellEnd"/>
                      <w:r w:rsidRPr="005049C3">
                        <w:rPr>
                          <w:rFonts w:cs="Calibri"/>
                          <w:i/>
                          <w:szCs w:val="24"/>
                        </w:rPr>
                        <w:t xml:space="preserve"> differen</w:t>
                      </w:r>
                      <w:r>
                        <w:rPr>
                          <w:rFonts w:cs="Calibri"/>
                          <w:i/>
                          <w:szCs w:val="24"/>
                        </w:rPr>
                        <w:t>t</w:t>
                      </w:r>
                      <w:r w:rsidRPr="005049C3">
                        <w:rPr>
                          <w:rFonts w:cs="Calibri"/>
                          <w:i/>
                          <w:szCs w:val="24"/>
                        </w:rPr>
                        <w:t xml:space="preserve"> </w:t>
                      </w:r>
                      <w:r w:rsidRPr="000542E8">
                        <w:rPr>
                          <w:rFonts w:cs="Calibri"/>
                          <w:i/>
                          <w:szCs w:val="24"/>
                        </w:rPr>
                        <w:t>(P</w:t>
                      </w:r>
                      <w:r w:rsidRPr="00573811">
                        <w:rPr>
                          <w:rFonts w:cs="Calibri"/>
                          <w:i/>
                          <w:szCs w:val="24"/>
                        </w:rPr>
                        <w:t>&lt;</w:t>
                      </w:r>
                      <w:r w:rsidRPr="000542E8">
                        <w:rPr>
                          <w:rFonts w:cs="Calibri"/>
                          <w:i/>
                          <w:szCs w:val="24"/>
                        </w:rPr>
                        <w:t>0</w:t>
                      </w:r>
                      <w:r w:rsidRPr="005049C3">
                        <w:rPr>
                          <w:rFonts w:cs="Calibri"/>
                          <w:i/>
                          <w:szCs w:val="24"/>
                        </w:rPr>
                        <w:t xml:space="preserve">.05) </w:t>
                      </w:r>
                      <w:r>
                        <w:rPr>
                          <w:rFonts w:cs="Calibri"/>
                          <w:i/>
                          <w:szCs w:val="24"/>
                        </w:rPr>
                        <w:t>from SM at the given timepoint</w:t>
                      </w:r>
                    </w:p>
                  </w:txbxContent>
                </v:textbox>
              </v:shape>
            </w:pict>
          </mc:Fallback>
        </mc:AlternateContent>
      </w:r>
      <w:r w:rsidRPr="00BB1B19">
        <w:rPr>
          <w:rFonts w:cs="Calibri"/>
          <w:sz w:val="24"/>
          <w:szCs w:val="24"/>
        </w:rPr>
        <w:br w:type="page"/>
      </w:r>
    </w:p>
    <w:p w14:paraId="3816578F" w14:textId="54FBFDDB" w:rsidR="007F4A77" w:rsidRPr="00B50434" w:rsidRDefault="007F4A77" w:rsidP="00750F87">
      <w:pPr>
        <w:spacing w:line="360" w:lineRule="auto"/>
        <w:jc w:val="both"/>
        <w:rPr>
          <w:rFonts w:cs="Calibri"/>
          <w:b/>
          <w:sz w:val="24"/>
          <w:szCs w:val="24"/>
          <w:lang w:val="nb-NO"/>
        </w:rPr>
      </w:pPr>
      <w:r>
        <w:rPr>
          <w:rFonts w:cs="Calibri"/>
          <w:b/>
          <w:noProof/>
          <w:sz w:val="24"/>
          <w:szCs w:val="24"/>
          <w:lang w:val="nb-NO" w:eastAsia="nb-NO"/>
        </w:rPr>
        <w:lastRenderedPageBreak/>
        <mc:AlternateContent>
          <mc:Choice Requires="wpg">
            <w:drawing>
              <wp:anchor distT="0" distB="0" distL="114300" distR="114300" simplePos="0" relativeHeight="251661312" behindDoc="0" locked="0" layoutInCell="1" allowOverlap="1" wp14:anchorId="70A05765" wp14:editId="20B5D22F">
                <wp:simplePos x="0" y="0"/>
                <wp:positionH relativeFrom="column">
                  <wp:posOffset>-128905</wp:posOffset>
                </wp:positionH>
                <wp:positionV relativeFrom="paragraph">
                  <wp:posOffset>403225</wp:posOffset>
                </wp:positionV>
                <wp:extent cx="4932045" cy="7954010"/>
                <wp:effectExtent l="0" t="0" r="1905" b="0"/>
                <wp:wrapTight wrapText="bothSides">
                  <wp:wrapPolygon edited="0">
                    <wp:start x="501" y="0"/>
                    <wp:lineTo x="417" y="14071"/>
                    <wp:lineTo x="0" y="14226"/>
                    <wp:lineTo x="0" y="21521"/>
                    <wp:lineTo x="21525" y="21521"/>
                    <wp:lineTo x="21525" y="6984"/>
                    <wp:lineTo x="20440" y="6622"/>
                    <wp:lineTo x="20440" y="0"/>
                    <wp:lineTo x="501" y="0"/>
                  </wp:wrapPolygon>
                </wp:wrapTight>
                <wp:docPr id="12" name="Group 12"/>
                <wp:cNvGraphicFramePr/>
                <a:graphic xmlns:a="http://schemas.openxmlformats.org/drawingml/2006/main">
                  <a:graphicData uri="http://schemas.microsoft.com/office/word/2010/wordprocessingGroup">
                    <wpg:wgp>
                      <wpg:cNvGrpSpPr/>
                      <wpg:grpSpPr>
                        <a:xfrm>
                          <a:off x="0" y="0"/>
                          <a:ext cx="4932045" cy="7949103"/>
                          <a:chOff x="-135815" y="-22363"/>
                          <a:chExt cx="4941731" cy="7950174"/>
                        </a:xfrm>
                      </wpg:grpSpPr>
                      <pic:pic xmlns:pic="http://schemas.openxmlformats.org/drawingml/2006/picture">
                        <pic:nvPicPr>
                          <pic:cNvPr id="9" name="Picture 9"/>
                          <pic:cNvPicPr preferRelativeResize="0">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35815" y="5235712"/>
                            <a:ext cx="4921223" cy="2692099"/>
                          </a:xfrm>
                          <a:prstGeom prst="rect">
                            <a:avLst/>
                          </a:prstGeom>
                        </pic:spPr>
                      </pic:pic>
                      <pic:pic xmlns:pic="http://schemas.openxmlformats.org/drawingml/2006/picture">
                        <pic:nvPicPr>
                          <pic:cNvPr id="10" name="Picture 1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2556361"/>
                            <a:ext cx="4805916" cy="260651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pic:nvPicPr>
                        <pic:blipFill>
                          <a:blip r:embed="rId10">
                            <a:extLst>
                              <a:ext uri="{28A0092B-C50C-407E-A947-70E740481C1C}">
                                <a14:useLocalDpi xmlns:a14="http://schemas.microsoft.com/office/drawing/2010/main" val="0"/>
                              </a:ext>
                            </a:extLst>
                          </a:blip>
                          <a:stretch>
                            <a:fillRect/>
                          </a:stretch>
                        </pic:blipFill>
                        <pic:spPr bwMode="auto">
                          <a:xfrm>
                            <a:off x="14433" y="-22363"/>
                            <a:ext cx="4501572" cy="26702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0730736" id="Group 12" o:spid="_x0000_s1026" style="position:absolute;margin-left:-10.15pt;margin-top:31.75pt;width:388.35pt;height:626.3pt;z-index:251661312;mso-width-relative:margin;mso-height-relative:margin" coordorigin="-1358,-223" coordsize="49417,79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358;top:52357;width:49212;height:2692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bjajAAAAA2gAAAA8AAABkcnMvZG93bnJldi54bWxEj0urwjAUhPcX/A/hCO6uqS5Eq1FEEF36&#10;wsfu0BybYnNSmqjVX2+EC3c5zMw3zGTW2FI8qPaFYwW9bgKCOHO64FzBYb/8HYLwAVlj6ZgUvMjD&#10;bNr6mWCq3ZO39NiFXEQI+xQVmBCqVEqfGbLou64ijt7V1RZDlHUudY3PCLel7CfJQFosOC4YrGhh&#10;KLvt7laBP6K5v3V+OZ5fm02j9ys34JNSnXYzH4MI1IT/8F97rRWM4Hsl3gA5/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luNqMAAAADaAAAADwAAAAAAAAAAAAAAAACfAgAA&#10;ZHJzL2Rvd25yZXYueG1sUEsFBgAAAAAEAAQA9wAAAIwDAAAAAA==&#10;">
                  <v:imagedata r:id="rId11" o:title=""/>
                  <v:path arrowok="t"/>
                </v:shape>
                <v:shape id="Picture 10" o:spid="_x0000_s1028" type="#_x0000_t75" style="position:absolute;top:25563;width:48059;height:26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r/g/DAAAA2wAAAA8AAABkcnMvZG93bnJldi54bWxEj0FLA0EMhe+C/2GI4EXsrIJa1k6LlApC&#10;8WDrocewk+4s7mSGmdiu/94cBG8J7+W9L4vVFEdzolKHxA7uZg0Y4i75gXsHn/vX2zmYKsgex8Tk&#10;4IcqrJaXFwtsfTrzB5120hsN4dqigyCSW2trFyhinaVMrNoxlYiia+mtL3jW8Dja+6Z5tBEH1oaA&#10;mdaBuq/dd3Tw/hDsYbNdz5/8UbJsUrnJh61z11fTyzMYoUn+zX/Xb17xlV5/0QHs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Cv+D8MAAADbAAAADwAAAAAAAAAAAAAAAACf&#10;AgAAZHJzL2Rvd25yZXYueG1sUEsFBgAAAAAEAAQA9wAAAI8DAAAAAA==&#10;">
                  <v:imagedata r:id="rId12" o:title=""/>
                  <v:path arrowok="t"/>
                </v:shape>
                <v:shape id="Picture 11" o:spid="_x0000_s1029" type="#_x0000_t75" style="position:absolute;left:144;top:-223;width:45016;height:26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6KqnDAAAA2wAAAA8AAABkcnMvZG93bnJldi54bWxET01rwkAQvRf6H5Yp9FY3GhBJsxFpEUtz&#10;0rTQ45gdk2B2NmRXk+bXu4WCt3m8z0nXo2nFlXrXWFYwn0UgiEurG64UfBXblxUI55E1tpZJwS85&#10;WGePDykm2g68p+vBVyKEsEtQQe19l0jpypoMupntiAN3sr1BH2BfSd3jEMJNKxdRtJQGGw4NNXb0&#10;VlN5PlyMgtU+XlymKT+Pn0XxU75/H3fHOFfq+WncvILwNPq7+N/9ocP8Ofz9Eg6Q2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roqqcMAAADbAAAADwAAAAAAAAAAAAAAAACf&#10;AgAAZHJzL2Rvd25yZXYueG1sUEsFBgAAAAAEAAQA9wAAAI8DAAAAAA==&#10;">
                  <v:imagedata r:id="rId13" o:title=""/>
                </v:shape>
                <w10:wrap type="tight"/>
              </v:group>
            </w:pict>
          </mc:Fallback>
        </mc:AlternateContent>
      </w:r>
    </w:p>
    <w:p w14:paraId="4C29E99B" w14:textId="77777777" w:rsidR="007F4A77" w:rsidRPr="00B50434" w:rsidRDefault="007F4A77" w:rsidP="00750F87">
      <w:pPr>
        <w:spacing w:line="360" w:lineRule="auto"/>
        <w:jc w:val="both"/>
        <w:rPr>
          <w:rFonts w:cs="Calibri"/>
          <w:sz w:val="24"/>
          <w:szCs w:val="24"/>
          <w:lang w:val="nb-NO"/>
        </w:rPr>
      </w:pPr>
    </w:p>
    <w:p w14:paraId="7EF3C548" w14:textId="77777777" w:rsidR="007F4A77" w:rsidRPr="00B50434" w:rsidRDefault="007F4A77" w:rsidP="00750F87">
      <w:pPr>
        <w:spacing w:line="360" w:lineRule="auto"/>
        <w:jc w:val="both"/>
        <w:rPr>
          <w:rFonts w:cs="Calibri"/>
          <w:sz w:val="24"/>
          <w:szCs w:val="24"/>
          <w:lang w:val="nb-NO"/>
        </w:rPr>
      </w:pPr>
    </w:p>
    <w:p w14:paraId="68E46386" w14:textId="73B4A7E4" w:rsidR="007F4A77" w:rsidRPr="00B50434" w:rsidRDefault="007F4A77" w:rsidP="00750F87">
      <w:pPr>
        <w:spacing w:line="360" w:lineRule="auto"/>
        <w:jc w:val="both"/>
        <w:rPr>
          <w:rFonts w:cs="Calibri"/>
          <w:sz w:val="24"/>
          <w:szCs w:val="24"/>
          <w:lang w:val="nb-NO"/>
        </w:rPr>
      </w:pPr>
    </w:p>
    <w:p w14:paraId="1CCAFC00" w14:textId="77777777" w:rsidR="007F4A77" w:rsidRPr="00B50434" w:rsidRDefault="007F4A77" w:rsidP="00750F87">
      <w:pPr>
        <w:spacing w:line="360" w:lineRule="auto"/>
        <w:jc w:val="both"/>
        <w:rPr>
          <w:rFonts w:cs="Calibri"/>
          <w:sz w:val="24"/>
          <w:szCs w:val="24"/>
          <w:lang w:val="nb-NO"/>
        </w:rPr>
      </w:pPr>
    </w:p>
    <w:p w14:paraId="32324A31" w14:textId="52F3A863" w:rsidR="007F4A77" w:rsidRPr="00B50434" w:rsidRDefault="007F4A77" w:rsidP="00750F87">
      <w:pPr>
        <w:spacing w:line="360" w:lineRule="auto"/>
        <w:jc w:val="both"/>
        <w:rPr>
          <w:rFonts w:cs="Calibri"/>
          <w:sz w:val="24"/>
          <w:szCs w:val="24"/>
          <w:lang w:val="nb-NO"/>
        </w:rPr>
      </w:pPr>
    </w:p>
    <w:p w14:paraId="4E550A7F" w14:textId="77777777" w:rsidR="007F4A77" w:rsidRPr="00B50434" w:rsidRDefault="007F4A77" w:rsidP="00750F87">
      <w:pPr>
        <w:spacing w:line="360" w:lineRule="auto"/>
        <w:jc w:val="both"/>
        <w:rPr>
          <w:rFonts w:cs="Calibri"/>
          <w:sz w:val="24"/>
          <w:szCs w:val="24"/>
          <w:lang w:val="nb-NO"/>
        </w:rPr>
      </w:pPr>
    </w:p>
    <w:p w14:paraId="2F809C07" w14:textId="77777777" w:rsidR="007F4A77" w:rsidRPr="00B50434" w:rsidRDefault="007F4A77" w:rsidP="00750F87">
      <w:pPr>
        <w:spacing w:line="360" w:lineRule="auto"/>
        <w:jc w:val="both"/>
        <w:rPr>
          <w:rFonts w:cs="Calibri"/>
          <w:sz w:val="24"/>
          <w:szCs w:val="24"/>
          <w:lang w:val="nb-NO"/>
        </w:rPr>
      </w:pPr>
    </w:p>
    <w:p w14:paraId="73EE95FA" w14:textId="77777777" w:rsidR="007F4A77" w:rsidRPr="00B50434" w:rsidRDefault="007F4A77" w:rsidP="00750F87">
      <w:pPr>
        <w:spacing w:line="360" w:lineRule="auto"/>
        <w:jc w:val="both"/>
        <w:rPr>
          <w:rFonts w:cs="Calibri"/>
          <w:sz w:val="24"/>
          <w:szCs w:val="24"/>
          <w:lang w:val="nb-NO"/>
        </w:rPr>
      </w:pPr>
    </w:p>
    <w:p w14:paraId="22FC8511" w14:textId="77777777" w:rsidR="007F4A77" w:rsidRPr="00B50434" w:rsidRDefault="007F4A77" w:rsidP="00750F87">
      <w:pPr>
        <w:spacing w:line="360" w:lineRule="auto"/>
        <w:jc w:val="both"/>
        <w:rPr>
          <w:rFonts w:cs="Calibri"/>
          <w:sz w:val="24"/>
          <w:szCs w:val="24"/>
          <w:lang w:val="nb-NO"/>
        </w:rPr>
      </w:pPr>
    </w:p>
    <w:p w14:paraId="4C89B0B8" w14:textId="77777777" w:rsidR="007F4A77" w:rsidRPr="00B50434" w:rsidRDefault="007F4A77" w:rsidP="00750F87">
      <w:pPr>
        <w:spacing w:line="360" w:lineRule="auto"/>
        <w:jc w:val="both"/>
        <w:rPr>
          <w:rFonts w:cs="Calibri"/>
          <w:sz w:val="24"/>
          <w:szCs w:val="24"/>
          <w:lang w:val="nb-NO"/>
        </w:rPr>
      </w:pPr>
    </w:p>
    <w:p w14:paraId="594D70FD" w14:textId="77777777" w:rsidR="007F4A77" w:rsidRPr="00B50434" w:rsidRDefault="007F4A77" w:rsidP="00750F87">
      <w:pPr>
        <w:spacing w:line="360" w:lineRule="auto"/>
        <w:jc w:val="both"/>
        <w:rPr>
          <w:rFonts w:cs="Calibri"/>
          <w:sz w:val="24"/>
          <w:szCs w:val="24"/>
          <w:lang w:val="nb-NO"/>
        </w:rPr>
      </w:pPr>
    </w:p>
    <w:p w14:paraId="0AF47434" w14:textId="77777777" w:rsidR="007F4A77" w:rsidRPr="00B50434" w:rsidRDefault="007F4A77" w:rsidP="00750F87">
      <w:pPr>
        <w:spacing w:line="360" w:lineRule="auto"/>
        <w:jc w:val="both"/>
        <w:rPr>
          <w:rFonts w:cs="Calibri"/>
          <w:sz w:val="24"/>
          <w:szCs w:val="24"/>
          <w:lang w:val="nb-NO"/>
        </w:rPr>
      </w:pPr>
    </w:p>
    <w:p w14:paraId="5F1A9DA5" w14:textId="77777777" w:rsidR="007F4A77" w:rsidRPr="00B50434" w:rsidRDefault="007F4A77" w:rsidP="00750F87">
      <w:pPr>
        <w:spacing w:line="360" w:lineRule="auto"/>
        <w:jc w:val="both"/>
        <w:rPr>
          <w:rFonts w:cs="Calibri"/>
          <w:sz w:val="24"/>
          <w:szCs w:val="24"/>
          <w:lang w:val="nb-NO"/>
        </w:rPr>
      </w:pPr>
    </w:p>
    <w:p w14:paraId="1B1EA9F8" w14:textId="77777777" w:rsidR="007F4A77" w:rsidRPr="00B50434" w:rsidRDefault="007F4A77" w:rsidP="00750F87">
      <w:pPr>
        <w:spacing w:line="360" w:lineRule="auto"/>
        <w:jc w:val="both"/>
        <w:rPr>
          <w:rFonts w:cs="Calibri"/>
          <w:sz w:val="24"/>
          <w:szCs w:val="24"/>
          <w:lang w:val="nb-NO"/>
        </w:rPr>
      </w:pPr>
    </w:p>
    <w:p w14:paraId="026B5F92" w14:textId="77777777" w:rsidR="007F4A77" w:rsidRPr="00085F33" w:rsidRDefault="007F4A77" w:rsidP="00B60772">
      <w:pPr>
        <w:jc w:val="both"/>
        <w:rPr>
          <w:b/>
          <w:i/>
          <w:lang w:val="nb-NO"/>
        </w:rPr>
      </w:pPr>
    </w:p>
    <w:p w14:paraId="6C3E1AA9" w14:textId="77777777" w:rsidR="007F4A77" w:rsidRDefault="007F4A77" w:rsidP="00750F87">
      <w:pPr>
        <w:jc w:val="both"/>
        <w:rPr>
          <w:b/>
          <w:i/>
          <w:szCs w:val="20"/>
          <w:lang w:val="en-US"/>
        </w:rPr>
      </w:pPr>
    </w:p>
    <w:p w14:paraId="2591AF33" w14:textId="77777777" w:rsidR="007F4A77" w:rsidRDefault="007F4A77" w:rsidP="00750F87">
      <w:pPr>
        <w:jc w:val="both"/>
        <w:rPr>
          <w:b/>
          <w:i/>
          <w:szCs w:val="20"/>
          <w:lang w:val="en-US"/>
        </w:rPr>
      </w:pPr>
    </w:p>
    <w:p w14:paraId="60FAEE00" w14:textId="77777777" w:rsidR="007F4A77" w:rsidRDefault="007F4A77" w:rsidP="00750F87">
      <w:pPr>
        <w:jc w:val="both"/>
        <w:rPr>
          <w:b/>
          <w:i/>
          <w:szCs w:val="20"/>
          <w:lang w:val="en-US"/>
        </w:rPr>
      </w:pPr>
    </w:p>
    <w:p w14:paraId="158951DD" w14:textId="77777777" w:rsidR="007F4A77" w:rsidRDefault="007F4A77" w:rsidP="00750F87">
      <w:pPr>
        <w:jc w:val="both"/>
        <w:rPr>
          <w:b/>
          <w:i/>
          <w:szCs w:val="20"/>
          <w:lang w:val="en-US"/>
        </w:rPr>
      </w:pPr>
    </w:p>
    <w:p w14:paraId="50165949" w14:textId="77777777" w:rsidR="007F4A77" w:rsidRDefault="007F4A77" w:rsidP="00750F87">
      <w:pPr>
        <w:jc w:val="both"/>
        <w:rPr>
          <w:b/>
          <w:i/>
          <w:szCs w:val="20"/>
          <w:lang w:val="en-US"/>
        </w:rPr>
      </w:pPr>
    </w:p>
    <w:p w14:paraId="046C22BC" w14:textId="77777777" w:rsidR="007F4A77" w:rsidRDefault="007F4A77" w:rsidP="00750F87">
      <w:pPr>
        <w:jc w:val="both"/>
        <w:rPr>
          <w:b/>
          <w:i/>
          <w:szCs w:val="20"/>
          <w:lang w:val="en-US"/>
        </w:rPr>
      </w:pPr>
    </w:p>
    <w:p w14:paraId="437D3846" w14:textId="77777777" w:rsidR="007F4A77" w:rsidRDefault="007F4A77" w:rsidP="00750F87">
      <w:pPr>
        <w:jc w:val="both"/>
        <w:rPr>
          <w:b/>
          <w:i/>
          <w:szCs w:val="20"/>
          <w:lang w:val="en-US"/>
        </w:rPr>
      </w:pPr>
    </w:p>
    <w:p w14:paraId="35E4B530" w14:textId="77777777" w:rsidR="007F4A77" w:rsidRPr="00F14EB8" w:rsidRDefault="007F4A77" w:rsidP="00750F87">
      <w:pPr>
        <w:jc w:val="both"/>
        <w:rPr>
          <w:i/>
          <w:szCs w:val="20"/>
          <w:lang w:val="en-US"/>
        </w:rPr>
      </w:pPr>
      <w:r w:rsidRPr="00F14EB8">
        <w:rPr>
          <w:b/>
          <w:i/>
          <w:szCs w:val="20"/>
          <w:lang w:val="en-US"/>
        </w:rPr>
        <w:lastRenderedPageBreak/>
        <w:t>Figure 1</w:t>
      </w:r>
      <w:r w:rsidRPr="00F14EB8">
        <w:rPr>
          <w:i/>
          <w:szCs w:val="20"/>
          <w:lang w:val="en-US"/>
        </w:rPr>
        <w:t xml:space="preserve"> Release of FA </w:t>
      </w:r>
      <w:bookmarkStart w:id="47" w:name="_GoBack"/>
      <w:r w:rsidRPr="00A1751D">
        <w:rPr>
          <w:i/>
          <w:szCs w:val="20"/>
          <w:lang w:val="en-US"/>
        </w:rPr>
        <w:t>f</w:t>
      </w:r>
      <w:r w:rsidRPr="00A1751D">
        <w:rPr>
          <w:i/>
          <w:szCs w:val="20"/>
        </w:rPr>
        <w:t>rom salmon oil (SO) and salmon muscle (</w:t>
      </w:r>
      <w:proofErr w:type="gramStart"/>
      <w:r w:rsidRPr="00A1751D">
        <w:rPr>
          <w:i/>
          <w:szCs w:val="20"/>
        </w:rPr>
        <w:t xml:space="preserve">SM) </w:t>
      </w:r>
      <w:r w:rsidRPr="00A1751D">
        <w:rPr>
          <w:i/>
          <w:szCs w:val="20"/>
          <w:lang w:val="en-US"/>
        </w:rPr>
        <w:t xml:space="preserve"> during</w:t>
      </w:r>
      <w:proofErr w:type="gramEnd"/>
      <w:r w:rsidRPr="00A1751D">
        <w:rPr>
          <w:i/>
          <w:szCs w:val="20"/>
          <w:lang w:val="en-US"/>
        </w:rPr>
        <w:t xml:space="preserve"> </w:t>
      </w:r>
      <w:r w:rsidRPr="00A1751D">
        <w:rPr>
          <w:i/>
          <w:lang w:val="en-US"/>
        </w:rPr>
        <w:t>in vitro</w:t>
      </w:r>
      <w:r w:rsidRPr="00A1751D">
        <w:rPr>
          <w:szCs w:val="20"/>
          <w:lang w:val="en-US"/>
        </w:rPr>
        <w:t xml:space="preserve"> duodenal </w:t>
      </w:r>
      <w:r w:rsidRPr="00A1751D">
        <w:rPr>
          <w:lang w:val="en-US"/>
        </w:rPr>
        <w:t>digestion</w:t>
      </w:r>
      <w:r w:rsidRPr="00A1751D">
        <w:rPr>
          <w:i/>
          <w:szCs w:val="20"/>
          <w:lang w:val="en-US"/>
        </w:rPr>
        <w:t xml:space="preserve"> (37 °C for 140 min) (A), with and without addition of Br-extract (B and C), measured </w:t>
      </w:r>
      <w:bookmarkEnd w:id="47"/>
      <w:r w:rsidRPr="00F14EB8">
        <w:rPr>
          <w:i/>
          <w:szCs w:val="20"/>
          <w:lang w:val="en-US"/>
        </w:rPr>
        <w:t xml:space="preserve">as </w:t>
      </w:r>
      <w:r w:rsidRPr="00085F33">
        <w:rPr>
          <w:i/>
          <w:color w:val="000000" w:themeColor="text1"/>
          <w:lang w:val="en-US"/>
        </w:rPr>
        <w:t xml:space="preserve">mg FFA per g lipid in SO or SM. The results are given as mean ± SD (n=3). Significant </w:t>
      </w:r>
      <w:r w:rsidRPr="00F14EB8">
        <w:rPr>
          <w:i/>
          <w:szCs w:val="20"/>
          <w:lang w:val="en-US"/>
        </w:rPr>
        <w:t>differences are given as */** (P&lt;0.05/ P&lt;0.01).</w:t>
      </w:r>
      <w:r>
        <w:rPr>
          <w:i/>
          <w:szCs w:val="20"/>
          <w:lang w:val="en-US"/>
        </w:rPr>
        <w:t xml:space="preserve"> </w:t>
      </w:r>
    </w:p>
    <w:p w14:paraId="2207D186" w14:textId="77777777" w:rsidR="007F4A77" w:rsidRDefault="007F4A77" w:rsidP="00750F87">
      <w:pPr>
        <w:spacing w:line="360" w:lineRule="auto"/>
        <w:jc w:val="both"/>
        <w:rPr>
          <w:rFonts w:cs="Calibri"/>
          <w:b/>
          <w:sz w:val="24"/>
          <w:szCs w:val="24"/>
        </w:rPr>
      </w:pPr>
      <w:r w:rsidRPr="00BB1B19">
        <w:rPr>
          <w:rFonts w:cs="Calibri"/>
          <w:sz w:val="24"/>
          <w:szCs w:val="24"/>
        </w:rPr>
        <w:br w:type="page"/>
      </w:r>
    </w:p>
    <w:p w14:paraId="20FDC86A" w14:textId="77777777" w:rsidR="007F4A77" w:rsidRDefault="007F4A77" w:rsidP="00D44EAB">
      <w:pPr>
        <w:jc w:val="both"/>
        <w:rPr>
          <w:rFonts w:cs="Calibri"/>
          <w:b/>
          <w:sz w:val="24"/>
          <w:szCs w:val="24"/>
        </w:rPr>
      </w:pPr>
      <w:r>
        <w:rPr>
          <w:rFonts w:cs="Calibri"/>
          <w:b/>
          <w:sz w:val="24"/>
          <w:szCs w:val="24"/>
        </w:rPr>
        <w:lastRenderedPageBreak/>
        <w:t>Figure 2</w:t>
      </w:r>
    </w:p>
    <w:p w14:paraId="42FE4FF7" w14:textId="77777777" w:rsidR="007F4A77" w:rsidRDefault="007F4A77" w:rsidP="00750F87">
      <w:pPr>
        <w:spacing w:line="360" w:lineRule="auto"/>
        <w:jc w:val="both"/>
        <w:rPr>
          <w:rFonts w:cs="Calibri"/>
          <w:sz w:val="24"/>
          <w:szCs w:val="24"/>
        </w:rPr>
      </w:pPr>
      <w:r>
        <w:rPr>
          <w:noProof/>
          <w:lang w:val="nb-NO" w:eastAsia="nb-NO"/>
        </w:rPr>
        <mc:AlternateContent>
          <mc:Choice Requires="wpg">
            <w:drawing>
              <wp:anchor distT="0" distB="0" distL="114300" distR="114300" simplePos="0" relativeHeight="251660288" behindDoc="1" locked="0" layoutInCell="1" allowOverlap="1" wp14:anchorId="551D73C5" wp14:editId="7A870149">
                <wp:simplePos x="0" y="0"/>
                <wp:positionH relativeFrom="column">
                  <wp:posOffset>499101</wp:posOffset>
                </wp:positionH>
                <wp:positionV relativeFrom="paragraph">
                  <wp:posOffset>123986</wp:posOffset>
                </wp:positionV>
                <wp:extent cx="4217035" cy="5184140"/>
                <wp:effectExtent l="0" t="0" r="0" b="0"/>
                <wp:wrapNone/>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7035" cy="5184140"/>
                          <a:chOff x="1915" y="2441"/>
                          <a:chExt cx="6641" cy="8164"/>
                        </a:xfrm>
                      </wpg:grpSpPr>
                      <pic:pic xmlns:pic="http://schemas.openxmlformats.org/drawingml/2006/picture">
                        <pic:nvPicPr>
                          <pic:cNvPr id="2" name="Picture 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1936" y="2441"/>
                            <a:ext cx="6620" cy="3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1915" y="6728"/>
                            <a:ext cx="5742" cy="38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88D837" id="Group 6" o:spid="_x0000_s1026" style="position:absolute;margin-left:39.3pt;margin-top:9.75pt;width:332.05pt;height:408.2pt;z-index:-251656192" coordorigin="1915,2441" coordsize="6641,8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">
                <v:shape id="Picture 7" o:spid="_x0000_s1027" type="#_x0000_t75" style="position:absolute;left:1936;top:2441;width:6620;height:3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0/bfEAAAA2gAAAA8AAABkcnMvZG93bnJldi54bWxEj0uLwkAQhO8L/oehBW/rRA+LREcRH4sH&#10;xfWBemwybRLM9MTMGOO/31lY8FhU1VfUaNKYQtRUudyygl43AkGcWJ1zquB4WH4OQDiPrLGwTApe&#10;5GAybn2MMNb2yTuq9z4VAcIuRgWZ92UspUsyMui6tiQO3tVWBn2QVSp1hc8AN4XsR9GXNJhzWMiw&#10;pFlGyW3/MArq7epn/b25u8X5WOaXh5ufkuVBqU67mQ5BeGr8O/zfXmkFffi7Em6AH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0/bfEAAAA2gAAAA8AAAAAAAAAAAAAAAAA&#10;nwIAAGRycy9kb3ducmV2LnhtbFBLBQYAAAAABAAEAPcAAACQAwAAAAA=&#10;">
                  <v:imagedata r:id="rId16" o:title=""/>
                </v:shape>
                <v:shape id="Picture 8" o:spid="_x0000_s1028" type="#_x0000_t75" style="position:absolute;left:1915;top:6728;width:5742;height:3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IlcTDAAAA2gAAAA8AAABkcnMvZG93bnJldi54bWxEj09rAjEUxO+FfofwCl6kZlUo62qUUiwI&#10;PfkHpLdH8tysbl6WTbqu374RBI/DzPyGWax6V4uO2lB5VjAeZSCItTcVlwoO++/3HESIyAZrz6Tg&#10;RgFWy9eXBRbGX3lL3S6WIkE4FKjAxtgUUgZtyWEY+YY4eSffOoxJtqU0LV4T3NVykmUf0mHFacFi&#10;Q1+W9GX35xQMS72eDg9nbY3JZ/lP18yO+a9Sg7f+cw4iUh+f4Ud7YxRM4X4l3Q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4iVxMMAAADaAAAADwAAAAAAAAAAAAAAAACf&#10;AgAAZHJzL2Rvd25yZXYueG1sUEsFBgAAAAAEAAQA9wAAAI8DAAAAAA==&#10;">
                  <v:imagedata r:id="rId17" o:title=""/>
                </v:shape>
              </v:group>
            </w:pict>
          </mc:Fallback>
        </mc:AlternateContent>
      </w:r>
    </w:p>
    <w:p w14:paraId="314E9F2F" w14:textId="77777777" w:rsidR="007F4A77" w:rsidRDefault="007F4A77" w:rsidP="00750F87">
      <w:pPr>
        <w:spacing w:line="360" w:lineRule="auto"/>
        <w:jc w:val="both"/>
        <w:rPr>
          <w:rFonts w:cs="Calibri"/>
          <w:sz w:val="24"/>
          <w:szCs w:val="24"/>
        </w:rPr>
      </w:pPr>
    </w:p>
    <w:p w14:paraId="303D897E" w14:textId="77777777" w:rsidR="007F4A77" w:rsidRDefault="007F4A77" w:rsidP="00750F87">
      <w:pPr>
        <w:spacing w:line="360" w:lineRule="auto"/>
        <w:jc w:val="both"/>
        <w:rPr>
          <w:rFonts w:cs="Calibri"/>
          <w:sz w:val="24"/>
          <w:szCs w:val="24"/>
        </w:rPr>
      </w:pPr>
    </w:p>
    <w:p w14:paraId="43D08230" w14:textId="77777777" w:rsidR="007F4A77" w:rsidRDefault="007F4A77" w:rsidP="00750F87">
      <w:pPr>
        <w:spacing w:line="360" w:lineRule="auto"/>
        <w:jc w:val="both"/>
        <w:rPr>
          <w:rFonts w:cs="Calibri"/>
          <w:sz w:val="24"/>
          <w:szCs w:val="24"/>
        </w:rPr>
      </w:pPr>
    </w:p>
    <w:p w14:paraId="311F35FE" w14:textId="77777777" w:rsidR="007F4A77" w:rsidRDefault="007F4A77" w:rsidP="00750F87">
      <w:pPr>
        <w:spacing w:line="360" w:lineRule="auto"/>
        <w:jc w:val="both"/>
        <w:rPr>
          <w:rFonts w:cs="Calibri"/>
          <w:sz w:val="24"/>
          <w:szCs w:val="24"/>
        </w:rPr>
      </w:pPr>
    </w:p>
    <w:p w14:paraId="156720DA" w14:textId="77777777" w:rsidR="007F4A77" w:rsidRDefault="007F4A77" w:rsidP="00750F87">
      <w:pPr>
        <w:spacing w:line="360" w:lineRule="auto"/>
        <w:jc w:val="both"/>
        <w:rPr>
          <w:rFonts w:cs="Calibri"/>
          <w:sz w:val="24"/>
          <w:szCs w:val="24"/>
        </w:rPr>
      </w:pPr>
    </w:p>
    <w:p w14:paraId="3063FAED" w14:textId="77777777" w:rsidR="007F4A77" w:rsidRDefault="007F4A77" w:rsidP="00750F87">
      <w:pPr>
        <w:spacing w:line="360" w:lineRule="auto"/>
        <w:jc w:val="both"/>
        <w:rPr>
          <w:rFonts w:cs="Calibri"/>
          <w:sz w:val="24"/>
          <w:szCs w:val="24"/>
        </w:rPr>
      </w:pPr>
    </w:p>
    <w:p w14:paraId="069E24A0" w14:textId="77777777" w:rsidR="007F4A77" w:rsidRDefault="007F4A77" w:rsidP="00750F87">
      <w:pPr>
        <w:spacing w:line="360" w:lineRule="auto"/>
        <w:jc w:val="both"/>
        <w:rPr>
          <w:rFonts w:cs="Calibri"/>
          <w:sz w:val="24"/>
          <w:szCs w:val="24"/>
        </w:rPr>
      </w:pPr>
    </w:p>
    <w:p w14:paraId="7BEFCF62" w14:textId="77777777" w:rsidR="007F4A77" w:rsidRDefault="007F4A77" w:rsidP="00750F87">
      <w:pPr>
        <w:spacing w:line="360" w:lineRule="auto"/>
        <w:jc w:val="both"/>
        <w:rPr>
          <w:rFonts w:cs="Calibri"/>
          <w:sz w:val="24"/>
          <w:szCs w:val="24"/>
        </w:rPr>
      </w:pPr>
    </w:p>
    <w:p w14:paraId="39F3EAD2" w14:textId="77777777" w:rsidR="007F4A77" w:rsidRDefault="007F4A77" w:rsidP="00750F87">
      <w:pPr>
        <w:spacing w:line="360" w:lineRule="auto"/>
        <w:jc w:val="both"/>
        <w:rPr>
          <w:rFonts w:cs="Calibri"/>
          <w:sz w:val="24"/>
          <w:szCs w:val="24"/>
        </w:rPr>
      </w:pPr>
    </w:p>
    <w:p w14:paraId="5D845CD1" w14:textId="77777777" w:rsidR="007F4A77" w:rsidRDefault="007F4A77" w:rsidP="00750F87">
      <w:pPr>
        <w:spacing w:line="360" w:lineRule="auto"/>
        <w:jc w:val="both"/>
        <w:rPr>
          <w:rFonts w:cs="Calibri"/>
          <w:sz w:val="24"/>
          <w:szCs w:val="24"/>
        </w:rPr>
      </w:pPr>
    </w:p>
    <w:p w14:paraId="39E9B8A9" w14:textId="77777777" w:rsidR="007F4A77" w:rsidRPr="00085F33" w:rsidRDefault="007F4A77" w:rsidP="00807668">
      <w:pPr>
        <w:spacing w:line="360" w:lineRule="auto"/>
        <w:jc w:val="both"/>
        <w:rPr>
          <w:b/>
          <w:i/>
          <w:lang w:val="en-US"/>
        </w:rPr>
      </w:pPr>
    </w:p>
    <w:p w14:paraId="565DF31A" w14:textId="77777777" w:rsidR="007F4A77" w:rsidRPr="00085F33" w:rsidRDefault="007F4A77" w:rsidP="00807668">
      <w:pPr>
        <w:spacing w:line="360" w:lineRule="auto"/>
        <w:jc w:val="both"/>
        <w:rPr>
          <w:b/>
          <w:i/>
          <w:lang w:val="en-US"/>
        </w:rPr>
      </w:pPr>
    </w:p>
    <w:p w14:paraId="6D43FFC3" w14:textId="77777777" w:rsidR="007F4A77" w:rsidRPr="00085F33" w:rsidRDefault="007F4A77" w:rsidP="00807668">
      <w:pPr>
        <w:spacing w:line="360" w:lineRule="auto"/>
        <w:jc w:val="both"/>
        <w:rPr>
          <w:b/>
          <w:i/>
          <w:lang w:val="en-US"/>
        </w:rPr>
      </w:pPr>
    </w:p>
    <w:p w14:paraId="64B7DB71" w14:textId="77777777" w:rsidR="007F4A77" w:rsidRPr="00085F33" w:rsidRDefault="007F4A77" w:rsidP="00750F87">
      <w:pPr>
        <w:jc w:val="both"/>
        <w:rPr>
          <w:i/>
          <w:lang w:val="en-US"/>
        </w:rPr>
      </w:pPr>
      <w:r w:rsidRPr="00F14EB8">
        <w:rPr>
          <w:b/>
          <w:i/>
          <w:szCs w:val="20"/>
          <w:lang w:val="en-US"/>
        </w:rPr>
        <w:t xml:space="preserve">Figure </w:t>
      </w:r>
      <w:r>
        <w:rPr>
          <w:b/>
          <w:i/>
          <w:szCs w:val="20"/>
          <w:lang w:val="en-US"/>
        </w:rPr>
        <w:t>2</w:t>
      </w:r>
      <w:r w:rsidRPr="00F14EB8">
        <w:rPr>
          <w:i/>
          <w:szCs w:val="20"/>
          <w:lang w:val="en-US"/>
        </w:rPr>
        <w:t xml:space="preserve"> Percent</w:t>
      </w:r>
      <w:r>
        <w:rPr>
          <w:i/>
          <w:szCs w:val="20"/>
          <w:lang w:val="en-US"/>
        </w:rPr>
        <w:t xml:space="preserve"> </w:t>
      </w:r>
      <w:r w:rsidRPr="00F14EB8">
        <w:rPr>
          <w:i/>
          <w:szCs w:val="20"/>
          <w:lang w:val="en-US"/>
        </w:rPr>
        <w:t xml:space="preserve">EPA (A) and DHA (B) </w:t>
      </w:r>
      <w:r>
        <w:rPr>
          <w:i/>
          <w:szCs w:val="20"/>
          <w:lang w:val="en-US"/>
        </w:rPr>
        <w:t>in the FFA fraction.</w:t>
      </w:r>
      <w:r w:rsidRPr="00F14EB8">
        <w:rPr>
          <w:i/>
          <w:szCs w:val="20"/>
          <w:lang w:val="en-US"/>
        </w:rPr>
        <w:t xml:space="preserve"> Values are given as mean </w:t>
      </w:r>
      <w:r w:rsidRPr="00F14EB8">
        <w:rPr>
          <w:rFonts w:cs="Calibri"/>
          <w:i/>
          <w:szCs w:val="20"/>
          <w:lang w:val="en-US"/>
        </w:rPr>
        <w:t>±</w:t>
      </w:r>
      <w:r w:rsidRPr="00F14EB8">
        <w:rPr>
          <w:i/>
          <w:szCs w:val="20"/>
          <w:lang w:val="en-US"/>
        </w:rPr>
        <w:t xml:space="preserve"> S</w:t>
      </w:r>
      <w:r>
        <w:rPr>
          <w:i/>
          <w:szCs w:val="20"/>
          <w:lang w:val="en-US"/>
        </w:rPr>
        <w:t>D (n=3)</w:t>
      </w:r>
      <w:r w:rsidRPr="00F14EB8">
        <w:rPr>
          <w:i/>
          <w:szCs w:val="20"/>
          <w:lang w:val="en-US"/>
        </w:rPr>
        <w:t>. Significant differences</w:t>
      </w:r>
      <w:r>
        <w:rPr>
          <w:i/>
          <w:szCs w:val="20"/>
          <w:lang w:val="en-US"/>
        </w:rPr>
        <w:t xml:space="preserve"> between</w:t>
      </w:r>
      <w:r w:rsidRPr="000D6B73">
        <w:rPr>
          <w:i/>
          <w:szCs w:val="20"/>
          <w:lang w:val="en-US"/>
        </w:rPr>
        <w:t xml:space="preserve"> </w:t>
      </w:r>
      <w:r w:rsidRPr="00085F33">
        <w:rPr>
          <w:i/>
          <w:lang w:val="en-US"/>
        </w:rPr>
        <w:t xml:space="preserve">SO and </w:t>
      </w:r>
      <w:proofErr w:type="spellStart"/>
      <w:r w:rsidRPr="00085F33">
        <w:rPr>
          <w:i/>
          <w:lang w:val="en-US"/>
        </w:rPr>
        <w:t>SO+Br-ex</w:t>
      </w:r>
      <w:proofErr w:type="spellEnd"/>
      <w:r w:rsidRPr="00085F33">
        <w:rPr>
          <w:i/>
          <w:lang w:val="en-US"/>
        </w:rPr>
        <w:t>,</w:t>
      </w:r>
      <w:r w:rsidRPr="000D6B73">
        <w:rPr>
          <w:i/>
          <w:szCs w:val="20"/>
          <w:lang w:val="en-US"/>
        </w:rPr>
        <w:t xml:space="preserve"> and SM</w:t>
      </w:r>
      <w:r>
        <w:rPr>
          <w:i/>
          <w:szCs w:val="20"/>
          <w:lang w:val="en-US"/>
        </w:rPr>
        <w:t xml:space="preserve"> and </w:t>
      </w:r>
      <w:proofErr w:type="spellStart"/>
      <w:r>
        <w:rPr>
          <w:i/>
          <w:szCs w:val="20"/>
          <w:lang w:val="en-US"/>
        </w:rPr>
        <w:t>SM+Br-ex</w:t>
      </w:r>
      <w:proofErr w:type="spellEnd"/>
      <w:r>
        <w:rPr>
          <w:i/>
          <w:szCs w:val="20"/>
          <w:lang w:val="en-US"/>
        </w:rPr>
        <w:t>,</w:t>
      </w:r>
      <w:r w:rsidRPr="00F14EB8">
        <w:rPr>
          <w:i/>
          <w:szCs w:val="20"/>
          <w:lang w:val="en-US"/>
        </w:rPr>
        <w:t xml:space="preserve"> are given as */** (P&lt;0.05/&lt;0.01</w:t>
      </w:r>
      <w:r>
        <w:rPr>
          <w:i/>
          <w:szCs w:val="20"/>
          <w:lang w:val="en-US"/>
        </w:rPr>
        <w:t>)</w:t>
      </w:r>
    </w:p>
    <w:p w14:paraId="7C6A64C6" w14:textId="77777777" w:rsidR="007F4A77" w:rsidRPr="00085F33" w:rsidRDefault="007F4A77" w:rsidP="00750F87">
      <w:pPr>
        <w:jc w:val="both"/>
        <w:rPr>
          <w:i/>
          <w:sz w:val="20"/>
        </w:rPr>
      </w:pPr>
    </w:p>
    <w:p w14:paraId="18A90142" w14:textId="77777777" w:rsidR="007F4A77" w:rsidRPr="00BB1B19" w:rsidRDefault="007F4A77" w:rsidP="00750F87">
      <w:pPr>
        <w:spacing w:line="360" w:lineRule="auto"/>
        <w:jc w:val="both"/>
        <w:rPr>
          <w:rFonts w:cs="Calibri"/>
          <w:sz w:val="24"/>
          <w:szCs w:val="24"/>
        </w:rPr>
      </w:pPr>
      <w:r w:rsidRPr="00BB1B19">
        <w:rPr>
          <w:rFonts w:cs="Calibri"/>
          <w:sz w:val="24"/>
          <w:szCs w:val="24"/>
        </w:rPr>
        <w:fldChar w:fldCharType="begin"/>
      </w:r>
      <w:r w:rsidRPr="00BB1B19">
        <w:rPr>
          <w:rFonts w:cs="Calibri"/>
          <w:sz w:val="24"/>
          <w:szCs w:val="24"/>
        </w:rPr>
        <w:instrText xml:space="preserve"> ADDIN </w:instrText>
      </w:r>
      <w:r w:rsidRPr="00BB1B19">
        <w:rPr>
          <w:rFonts w:cs="Calibri"/>
          <w:sz w:val="24"/>
          <w:szCs w:val="24"/>
        </w:rPr>
        <w:fldChar w:fldCharType="end"/>
      </w:r>
    </w:p>
    <w:p w14:paraId="26A2083C" w14:textId="77777777" w:rsidR="004005FC" w:rsidRDefault="004005FC"/>
    <w:sectPr w:rsidR="004005FC" w:rsidSect="001E3595">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659029" w14:textId="77777777" w:rsidR="00D600EA" w:rsidRDefault="00D600EA">
      <w:pPr>
        <w:spacing w:after="0" w:line="240" w:lineRule="auto"/>
      </w:pPr>
      <w:r>
        <w:separator/>
      </w:r>
    </w:p>
  </w:endnote>
  <w:endnote w:type="continuationSeparator" w:id="0">
    <w:p w14:paraId="1BEDE72B" w14:textId="77777777" w:rsidR="00D600EA" w:rsidRDefault="00D60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F0F0F" w14:textId="77777777" w:rsidR="00E47274" w:rsidRDefault="00637654">
    <w:pPr>
      <w:pStyle w:val="Bunntekst"/>
      <w:jc w:val="center"/>
    </w:pPr>
    <w:r>
      <w:fldChar w:fldCharType="begin"/>
    </w:r>
    <w:r>
      <w:instrText>PAGE   \* MERGEFORMAT</w:instrText>
    </w:r>
    <w:r>
      <w:fldChar w:fldCharType="separate"/>
    </w:r>
    <w:r w:rsidR="00554AFF">
      <w:rPr>
        <w:noProof/>
      </w:rPr>
      <w:t>22</w:t>
    </w:r>
    <w:r>
      <w:fldChar w:fldCharType="end"/>
    </w:r>
  </w:p>
  <w:p w14:paraId="5AF185FE" w14:textId="77777777" w:rsidR="00E47274" w:rsidRDefault="00A1751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1DF699" w14:textId="77777777" w:rsidR="00D600EA" w:rsidRDefault="00D600EA">
      <w:pPr>
        <w:spacing w:after="0" w:line="240" w:lineRule="auto"/>
      </w:pPr>
      <w:r>
        <w:separator/>
      </w:r>
    </w:p>
  </w:footnote>
  <w:footnote w:type="continuationSeparator" w:id="0">
    <w:p w14:paraId="21C234D1" w14:textId="77777777" w:rsidR="00D600EA" w:rsidRDefault="00D600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143479BA"/>
    <w:lvl w:ilvl="0">
      <w:numFmt w:val="bullet"/>
      <w:lvlText w:val="*"/>
      <w:lvlJc w:val="left"/>
    </w:lvl>
  </w:abstractNum>
  <w:abstractNum w:abstractNumId="1" w15:restartNumberingAfterBreak="0">
    <w:nsid w:val="06175B74"/>
    <w:multiLevelType w:val="hybridMultilevel"/>
    <w:tmpl w:val="58EEFCA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06267E7D"/>
    <w:multiLevelType w:val="hybridMultilevel"/>
    <w:tmpl w:val="B24CBD0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0E435680"/>
    <w:multiLevelType w:val="hybridMultilevel"/>
    <w:tmpl w:val="73608F3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F156E2"/>
    <w:multiLevelType w:val="hybridMultilevel"/>
    <w:tmpl w:val="77DEF17A"/>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76F63B14">
      <w:start w:val="1"/>
      <w:numFmt w:val="bullet"/>
      <w:lvlText w:val=""/>
      <w:lvlJc w:val="left"/>
      <w:pPr>
        <w:ind w:left="2520" w:hanging="360"/>
      </w:pPr>
      <w:rPr>
        <w:rFonts w:ascii="Symbol" w:hAnsi="Symbol" w:hint="default"/>
        <w:color w:val="auto"/>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1F1F2F85"/>
    <w:multiLevelType w:val="hybridMultilevel"/>
    <w:tmpl w:val="91D8B6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15956B7"/>
    <w:multiLevelType w:val="hybridMultilevel"/>
    <w:tmpl w:val="C89C9EE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35594E30"/>
    <w:multiLevelType w:val="hybridMultilevel"/>
    <w:tmpl w:val="7E3E9852"/>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15:restartNumberingAfterBreak="0">
    <w:nsid w:val="3A767031"/>
    <w:multiLevelType w:val="hybridMultilevel"/>
    <w:tmpl w:val="988E2590"/>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15:restartNumberingAfterBreak="0">
    <w:nsid w:val="47857602"/>
    <w:multiLevelType w:val="hybridMultilevel"/>
    <w:tmpl w:val="E78A30C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 w15:restartNumberingAfterBreak="0">
    <w:nsid w:val="4A7B2316"/>
    <w:multiLevelType w:val="hybridMultilevel"/>
    <w:tmpl w:val="8ECEEFD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A0B1B4A"/>
    <w:multiLevelType w:val="hybridMultilevel"/>
    <w:tmpl w:val="1D6AD4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D9431BF"/>
    <w:multiLevelType w:val="hybridMultilevel"/>
    <w:tmpl w:val="2F6C92C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15:restartNumberingAfterBreak="0">
    <w:nsid w:val="71522D4C"/>
    <w:multiLevelType w:val="hybridMultilevel"/>
    <w:tmpl w:val="982EAEB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73857EB1"/>
    <w:multiLevelType w:val="hybridMultilevel"/>
    <w:tmpl w:val="340C33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7C855B44"/>
    <w:multiLevelType w:val="hybridMultilevel"/>
    <w:tmpl w:val="E4AC5D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
  </w:num>
  <w:num w:numId="4">
    <w:abstractNumId w:val="7"/>
  </w:num>
  <w:num w:numId="5">
    <w:abstractNumId w:val="8"/>
  </w:num>
  <w:num w:numId="6">
    <w:abstractNumId w:val="12"/>
  </w:num>
  <w:num w:numId="7">
    <w:abstractNumId w:val="13"/>
  </w:num>
  <w:num w:numId="8">
    <w:abstractNumId w:val="5"/>
  </w:num>
  <w:num w:numId="9">
    <w:abstractNumId w:val="4"/>
  </w:num>
  <w:num w:numId="10">
    <w:abstractNumId w:val="6"/>
  </w:num>
  <w:num w:numId="11">
    <w:abstractNumId w:val="0"/>
    <w:lvlOverride w:ilvl="0">
      <w:lvl w:ilvl="0">
        <w:numFmt w:val="bullet"/>
        <w:lvlText w:val="•"/>
        <w:legacy w:legacy="1" w:legacySpace="0" w:legacyIndent="0"/>
        <w:lvlJc w:val="left"/>
        <w:rPr>
          <w:rFonts w:ascii="Arial" w:hAnsi="Arial" w:cs="Arial" w:hint="default"/>
          <w:sz w:val="26"/>
        </w:rPr>
      </w:lvl>
    </w:lvlOverride>
  </w:num>
  <w:num w:numId="12">
    <w:abstractNumId w:val="14"/>
  </w:num>
  <w:num w:numId="13">
    <w:abstractNumId w:val="10"/>
  </w:num>
  <w:num w:numId="14">
    <w:abstractNumId w:val="15"/>
  </w:num>
  <w:num w:numId="15">
    <w:abstractNumId w:val="11"/>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7F4A77"/>
    <w:rsid w:val="003D14B5"/>
    <w:rsid w:val="004005FC"/>
    <w:rsid w:val="004164FB"/>
    <w:rsid w:val="00554AFF"/>
    <w:rsid w:val="00601DC0"/>
    <w:rsid w:val="00637654"/>
    <w:rsid w:val="007F4A77"/>
    <w:rsid w:val="00871095"/>
    <w:rsid w:val="008D4737"/>
    <w:rsid w:val="009B0F99"/>
    <w:rsid w:val="009E575A"/>
    <w:rsid w:val="00A1751D"/>
    <w:rsid w:val="00A54B0C"/>
    <w:rsid w:val="00B03D7A"/>
    <w:rsid w:val="00C17EFB"/>
    <w:rsid w:val="00C303F7"/>
    <w:rsid w:val="00CA1C2D"/>
    <w:rsid w:val="00CD75B1"/>
    <w:rsid w:val="00D600EA"/>
    <w:rsid w:val="00E4182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B3DFE"/>
  <w15:docId w15:val="{DBA24A7A-D449-49E3-A89C-A1D701BEB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4A77"/>
    <w:pPr>
      <w:spacing w:after="200" w:line="276" w:lineRule="auto"/>
    </w:pPr>
    <w:rPr>
      <w:rFonts w:ascii="Calibri" w:eastAsia="Calibri" w:hAnsi="Calibri" w:cs="Times New Roman"/>
      <w:lang w:val="en-GB"/>
    </w:rPr>
  </w:style>
  <w:style w:type="paragraph" w:styleId="Overskrift1">
    <w:name w:val="heading 1"/>
    <w:basedOn w:val="Normal"/>
    <w:link w:val="Overskrift1Tegn"/>
    <w:uiPriority w:val="9"/>
    <w:qFormat/>
    <w:rsid w:val="007F4A77"/>
    <w:pPr>
      <w:spacing w:before="100" w:beforeAutospacing="1" w:after="100" w:afterAutospacing="1" w:line="240" w:lineRule="auto"/>
      <w:outlineLvl w:val="0"/>
    </w:pPr>
    <w:rPr>
      <w:rFonts w:ascii="Times New Roman" w:eastAsia="Times New Roman" w:hAnsi="Times New Roman"/>
      <w:b/>
      <w:bCs/>
      <w:kern w:val="36"/>
      <w:sz w:val="48"/>
      <w:szCs w:val="48"/>
      <w:lang w:val="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uiPriority w:val="9"/>
    <w:rsid w:val="007F4A77"/>
    <w:rPr>
      <w:rFonts w:ascii="Times New Roman" w:eastAsia="Times New Roman" w:hAnsi="Times New Roman" w:cs="Times New Roman"/>
      <w:b/>
      <w:bCs/>
      <w:kern w:val="36"/>
      <w:sz w:val="48"/>
      <w:szCs w:val="48"/>
      <w:lang w:val="en-US"/>
    </w:rPr>
  </w:style>
  <w:style w:type="character" w:styleId="Hyperkobling">
    <w:name w:val="Hyperlink"/>
    <w:uiPriority w:val="99"/>
    <w:unhideWhenUsed/>
    <w:rsid w:val="007F4A77"/>
    <w:rPr>
      <w:color w:val="0000FF"/>
      <w:u w:val="single"/>
    </w:rPr>
  </w:style>
  <w:style w:type="table" w:customStyle="1" w:styleId="LightShading1">
    <w:name w:val="Light Shading1"/>
    <w:basedOn w:val="Vanligtabell"/>
    <w:uiPriority w:val="60"/>
    <w:rsid w:val="007F4A77"/>
    <w:pPr>
      <w:spacing w:after="0" w:line="240" w:lineRule="auto"/>
    </w:pPr>
    <w:rPr>
      <w:rFonts w:ascii="Calibri" w:eastAsia="Calibri" w:hAnsi="Calibri" w:cs="Times New Roman"/>
      <w:color w:val="000000"/>
      <w:sz w:val="20"/>
      <w:szCs w:val="2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Vanligtabell"/>
    <w:uiPriority w:val="61"/>
    <w:rsid w:val="007F4A77"/>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yslisteuthevingsfarge5">
    <w:name w:val="Light List Accent 5"/>
    <w:basedOn w:val="Vanligtabell"/>
    <w:uiPriority w:val="61"/>
    <w:rsid w:val="007F4A77"/>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Tabellrutenett">
    <w:name w:val="Table Grid"/>
    <w:basedOn w:val="Vanligtabell"/>
    <w:uiPriority w:val="59"/>
    <w:rsid w:val="007F4A77"/>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F4A77"/>
    <w:pPr>
      <w:spacing w:before="100" w:beforeAutospacing="1" w:after="100" w:afterAutospacing="1" w:line="240" w:lineRule="auto"/>
    </w:pPr>
    <w:rPr>
      <w:rFonts w:ascii="Times New Roman" w:eastAsia="Times New Roman" w:hAnsi="Times New Roman"/>
      <w:sz w:val="24"/>
      <w:szCs w:val="24"/>
      <w:lang w:eastAsia="nb-NO"/>
    </w:rPr>
  </w:style>
  <w:style w:type="paragraph" w:styleId="Bobletekst">
    <w:name w:val="Balloon Text"/>
    <w:basedOn w:val="Normal"/>
    <w:link w:val="BobletekstTegn"/>
    <w:uiPriority w:val="99"/>
    <w:semiHidden/>
    <w:unhideWhenUsed/>
    <w:rsid w:val="007F4A77"/>
    <w:pPr>
      <w:spacing w:after="0" w:line="240" w:lineRule="auto"/>
    </w:pPr>
    <w:rPr>
      <w:rFonts w:ascii="Tahoma" w:hAnsi="Tahoma"/>
      <w:sz w:val="16"/>
      <w:szCs w:val="16"/>
    </w:rPr>
  </w:style>
  <w:style w:type="character" w:customStyle="1" w:styleId="BobletekstTegn">
    <w:name w:val="Bobletekst Tegn"/>
    <w:link w:val="Bobletekst"/>
    <w:uiPriority w:val="99"/>
    <w:semiHidden/>
    <w:rsid w:val="007F4A77"/>
    <w:rPr>
      <w:rFonts w:ascii="Tahoma" w:eastAsia="Calibri" w:hAnsi="Tahoma" w:cs="Times New Roman"/>
      <w:sz w:val="16"/>
      <w:szCs w:val="16"/>
      <w:lang w:val="en-GB"/>
    </w:rPr>
  </w:style>
  <w:style w:type="paragraph" w:styleId="Listeavsnitt">
    <w:name w:val="List Paragraph"/>
    <w:basedOn w:val="Normal"/>
    <w:uiPriority w:val="34"/>
    <w:qFormat/>
    <w:rsid w:val="007F4A77"/>
    <w:pPr>
      <w:ind w:left="720"/>
      <w:contextualSpacing/>
    </w:pPr>
    <w:rPr>
      <w:lang w:val="en-US"/>
    </w:rPr>
  </w:style>
  <w:style w:type="paragraph" w:styleId="Topptekst">
    <w:name w:val="header"/>
    <w:basedOn w:val="Normal"/>
    <w:link w:val="TopptekstTegn"/>
    <w:uiPriority w:val="99"/>
    <w:unhideWhenUsed/>
    <w:rsid w:val="007F4A77"/>
    <w:pPr>
      <w:tabs>
        <w:tab w:val="center" w:pos="4536"/>
        <w:tab w:val="right" w:pos="9072"/>
      </w:tabs>
    </w:pPr>
  </w:style>
  <w:style w:type="character" w:customStyle="1" w:styleId="TopptekstTegn">
    <w:name w:val="Topptekst Tegn"/>
    <w:link w:val="Topptekst"/>
    <w:uiPriority w:val="99"/>
    <w:rsid w:val="007F4A77"/>
    <w:rPr>
      <w:rFonts w:ascii="Calibri" w:eastAsia="Calibri" w:hAnsi="Calibri" w:cs="Times New Roman"/>
      <w:lang w:val="en-GB"/>
    </w:rPr>
  </w:style>
  <w:style w:type="paragraph" w:styleId="Bunntekst">
    <w:name w:val="footer"/>
    <w:basedOn w:val="Normal"/>
    <w:link w:val="BunntekstTegn"/>
    <w:uiPriority w:val="99"/>
    <w:unhideWhenUsed/>
    <w:rsid w:val="007F4A77"/>
    <w:pPr>
      <w:tabs>
        <w:tab w:val="center" w:pos="4536"/>
        <w:tab w:val="right" w:pos="9072"/>
      </w:tabs>
    </w:pPr>
  </w:style>
  <w:style w:type="character" w:customStyle="1" w:styleId="BunntekstTegn">
    <w:name w:val="Bunntekst Tegn"/>
    <w:link w:val="Bunntekst"/>
    <w:uiPriority w:val="99"/>
    <w:rsid w:val="007F4A77"/>
    <w:rPr>
      <w:rFonts w:ascii="Calibri" w:eastAsia="Calibri" w:hAnsi="Calibri" w:cs="Times New Roman"/>
      <w:lang w:val="en-GB"/>
    </w:rPr>
  </w:style>
  <w:style w:type="character" w:styleId="Linjenummer">
    <w:name w:val="line number"/>
    <w:uiPriority w:val="99"/>
    <w:semiHidden/>
    <w:unhideWhenUsed/>
    <w:rsid w:val="007F4A77"/>
  </w:style>
  <w:style w:type="character" w:styleId="Merknadsreferanse">
    <w:name w:val="annotation reference"/>
    <w:uiPriority w:val="99"/>
    <w:unhideWhenUsed/>
    <w:rsid w:val="007F4A77"/>
    <w:rPr>
      <w:sz w:val="16"/>
      <w:szCs w:val="16"/>
    </w:rPr>
  </w:style>
  <w:style w:type="paragraph" w:styleId="Merknadstekst">
    <w:name w:val="annotation text"/>
    <w:basedOn w:val="Normal"/>
    <w:link w:val="MerknadstekstTegn"/>
    <w:uiPriority w:val="99"/>
    <w:unhideWhenUsed/>
    <w:rsid w:val="007F4A77"/>
    <w:pPr>
      <w:spacing w:line="240" w:lineRule="auto"/>
    </w:pPr>
    <w:rPr>
      <w:sz w:val="20"/>
      <w:szCs w:val="20"/>
    </w:rPr>
  </w:style>
  <w:style w:type="character" w:customStyle="1" w:styleId="MerknadstekstTegn">
    <w:name w:val="Merknadstekst Tegn"/>
    <w:link w:val="Merknadstekst"/>
    <w:uiPriority w:val="99"/>
    <w:rsid w:val="007F4A77"/>
    <w:rPr>
      <w:rFonts w:ascii="Calibri" w:eastAsia="Calibri" w:hAnsi="Calibri" w:cs="Times New Roman"/>
      <w:sz w:val="20"/>
      <w:szCs w:val="20"/>
      <w:lang w:val="en-GB"/>
    </w:rPr>
  </w:style>
  <w:style w:type="paragraph" w:styleId="Tittel">
    <w:name w:val="Title"/>
    <w:basedOn w:val="Normal"/>
    <w:next w:val="Normal"/>
    <w:link w:val="TittelTegn"/>
    <w:uiPriority w:val="10"/>
    <w:qFormat/>
    <w:rsid w:val="007F4A77"/>
    <w:pPr>
      <w:spacing w:before="240" w:after="60"/>
      <w:jc w:val="center"/>
      <w:outlineLvl w:val="0"/>
    </w:pPr>
    <w:rPr>
      <w:rFonts w:ascii="Cambria" w:eastAsia="Times New Roman" w:hAnsi="Cambria"/>
      <w:b/>
      <w:bCs/>
      <w:kern w:val="28"/>
      <w:sz w:val="32"/>
      <w:szCs w:val="32"/>
    </w:rPr>
  </w:style>
  <w:style w:type="character" w:customStyle="1" w:styleId="TittelTegn">
    <w:name w:val="Tittel Tegn"/>
    <w:link w:val="Tittel"/>
    <w:uiPriority w:val="10"/>
    <w:rsid w:val="007F4A77"/>
    <w:rPr>
      <w:rFonts w:ascii="Cambria" w:eastAsia="Times New Roman" w:hAnsi="Cambria" w:cs="Times New Roman"/>
      <w:b/>
      <w:bCs/>
      <w:kern w:val="28"/>
      <w:sz w:val="32"/>
      <w:szCs w:val="32"/>
      <w:lang w:val="en-GB"/>
    </w:rPr>
  </w:style>
  <w:style w:type="paragraph" w:styleId="Kommentaremne">
    <w:name w:val="annotation subject"/>
    <w:basedOn w:val="Merknadstekst"/>
    <w:next w:val="Merknadstekst"/>
    <w:link w:val="KommentaremneTegn"/>
    <w:uiPriority w:val="99"/>
    <w:semiHidden/>
    <w:unhideWhenUsed/>
    <w:rsid w:val="007F4A77"/>
    <w:pPr>
      <w:spacing w:line="276" w:lineRule="auto"/>
    </w:pPr>
    <w:rPr>
      <w:b/>
      <w:bCs/>
    </w:rPr>
  </w:style>
  <w:style w:type="character" w:customStyle="1" w:styleId="KommentaremneTegn">
    <w:name w:val="Kommentaremne Tegn"/>
    <w:link w:val="Kommentaremne"/>
    <w:uiPriority w:val="99"/>
    <w:semiHidden/>
    <w:rsid w:val="007F4A77"/>
    <w:rPr>
      <w:rFonts w:ascii="Calibri" w:eastAsia="Calibri" w:hAnsi="Calibri" w:cs="Times New Roman"/>
      <w:b/>
      <w:bCs/>
      <w:sz w:val="20"/>
      <w:szCs w:val="20"/>
      <w:lang w:val="en-GB"/>
    </w:rPr>
  </w:style>
  <w:style w:type="table" w:customStyle="1" w:styleId="LightShading-Accent11">
    <w:name w:val="Light Shading - Accent 11"/>
    <w:basedOn w:val="Vanligtabell"/>
    <w:uiPriority w:val="60"/>
    <w:rsid w:val="007F4A77"/>
    <w:pPr>
      <w:spacing w:after="0" w:line="240" w:lineRule="auto"/>
    </w:pPr>
    <w:rPr>
      <w:rFonts w:ascii="Calibri" w:eastAsia="Calibri" w:hAnsi="Calibri" w:cs="Times New Roman"/>
      <w:color w:val="365F91"/>
      <w:sz w:val="20"/>
      <w:szCs w:val="20"/>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Revisjon">
    <w:name w:val="Revision"/>
    <w:hidden/>
    <w:uiPriority w:val="99"/>
    <w:semiHidden/>
    <w:rsid w:val="007F4A77"/>
    <w:pPr>
      <w:spacing w:after="0" w:line="240" w:lineRule="auto"/>
    </w:pPr>
    <w:rPr>
      <w:rFonts w:ascii="Calibri" w:eastAsia="Calibri" w:hAnsi="Calibri" w:cs="Times New Roman"/>
      <w:lang w:val="en-GB"/>
    </w:rPr>
  </w:style>
  <w:style w:type="paragraph" w:styleId="Rentekst">
    <w:name w:val="Plain Text"/>
    <w:basedOn w:val="Normal"/>
    <w:link w:val="RentekstTegn"/>
    <w:uiPriority w:val="99"/>
    <w:semiHidden/>
    <w:unhideWhenUsed/>
    <w:rsid w:val="007F4A77"/>
    <w:pPr>
      <w:spacing w:after="0" w:line="240" w:lineRule="auto"/>
    </w:pPr>
    <w:rPr>
      <w:rFonts w:eastAsia="Times New Roman"/>
      <w:szCs w:val="21"/>
    </w:rPr>
  </w:style>
  <w:style w:type="character" w:customStyle="1" w:styleId="RentekstTegn">
    <w:name w:val="Ren tekst Tegn"/>
    <w:link w:val="Rentekst"/>
    <w:uiPriority w:val="99"/>
    <w:semiHidden/>
    <w:rsid w:val="007F4A77"/>
    <w:rPr>
      <w:rFonts w:ascii="Calibri" w:eastAsia="Times New Roman" w:hAnsi="Calibri" w:cs="Times New Roman"/>
      <w:szCs w:val="21"/>
      <w:lang w:val="en-GB"/>
    </w:rPr>
  </w:style>
  <w:style w:type="paragraph" w:styleId="Fotnotetekst">
    <w:name w:val="footnote text"/>
    <w:basedOn w:val="Normal"/>
    <w:link w:val="FotnotetekstTegn"/>
    <w:uiPriority w:val="99"/>
    <w:unhideWhenUsed/>
    <w:rsid w:val="007F4A77"/>
    <w:rPr>
      <w:sz w:val="20"/>
      <w:szCs w:val="20"/>
    </w:rPr>
  </w:style>
  <w:style w:type="character" w:customStyle="1" w:styleId="FotnotetekstTegn">
    <w:name w:val="Fotnotetekst Tegn"/>
    <w:link w:val="Fotnotetekst"/>
    <w:uiPriority w:val="99"/>
    <w:rsid w:val="007F4A77"/>
    <w:rPr>
      <w:rFonts w:ascii="Calibri" w:eastAsia="Calibri" w:hAnsi="Calibri" w:cs="Times New Roman"/>
      <w:sz w:val="20"/>
      <w:szCs w:val="20"/>
      <w:lang w:val="en-GB"/>
    </w:rPr>
  </w:style>
  <w:style w:type="character" w:styleId="Fotnotereferanse">
    <w:name w:val="footnote reference"/>
    <w:uiPriority w:val="99"/>
    <w:semiHidden/>
    <w:unhideWhenUsed/>
    <w:rsid w:val="007F4A77"/>
    <w:rPr>
      <w:vertAlign w:val="superscript"/>
    </w:rPr>
  </w:style>
  <w:style w:type="character" w:customStyle="1" w:styleId="apple-converted-space">
    <w:name w:val="apple-converted-space"/>
    <w:rsid w:val="007F4A77"/>
  </w:style>
  <w:style w:type="character" w:customStyle="1" w:styleId="highlight">
    <w:name w:val="highlight"/>
    <w:rsid w:val="007F4A77"/>
  </w:style>
  <w:style w:type="character" w:styleId="Utheving">
    <w:name w:val="Emphasis"/>
    <w:basedOn w:val="Standardskriftforavsnitt"/>
    <w:uiPriority w:val="20"/>
    <w:qFormat/>
    <w:rsid w:val="007F4A77"/>
    <w:rPr>
      <w:i/>
      <w:iCs/>
    </w:rPr>
  </w:style>
  <w:style w:type="character" w:styleId="Sterk">
    <w:name w:val="Strong"/>
    <w:basedOn w:val="Standardskriftforavsnitt"/>
    <w:uiPriority w:val="22"/>
    <w:qFormat/>
    <w:rsid w:val="007F4A77"/>
    <w:rPr>
      <w:b/>
      <w:bCs/>
    </w:rPr>
  </w:style>
  <w:style w:type="paragraph" w:customStyle="1" w:styleId="EndNoteBibliographyTitle">
    <w:name w:val="EndNote Bibliography Title"/>
    <w:basedOn w:val="Normal"/>
    <w:link w:val="EndNoteBibliographyTitleTegn"/>
    <w:rsid w:val="007F4A77"/>
    <w:pPr>
      <w:spacing w:after="0"/>
      <w:jc w:val="center"/>
    </w:pPr>
    <w:rPr>
      <w:noProof/>
      <w:lang w:val="en-US"/>
    </w:rPr>
  </w:style>
  <w:style w:type="character" w:customStyle="1" w:styleId="EndNoteBibliographyTitleTegn">
    <w:name w:val="EndNote Bibliography Title Tegn"/>
    <w:basedOn w:val="Standardskriftforavsnitt"/>
    <w:link w:val="EndNoteBibliographyTitle"/>
    <w:rsid w:val="007F4A77"/>
    <w:rPr>
      <w:rFonts w:ascii="Calibri" w:eastAsia="Calibri" w:hAnsi="Calibri" w:cs="Times New Roman"/>
      <w:noProof/>
      <w:lang w:val="en-US"/>
    </w:rPr>
  </w:style>
  <w:style w:type="paragraph" w:customStyle="1" w:styleId="EndNoteBibliography">
    <w:name w:val="EndNote Bibliography"/>
    <w:basedOn w:val="Normal"/>
    <w:link w:val="EndNoteBibliographyTegn"/>
    <w:rsid w:val="007F4A77"/>
    <w:pPr>
      <w:spacing w:line="240" w:lineRule="auto"/>
      <w:jc w:val="both"/>
    </w:pPr>
    <w:rPr>
      <w:noProof/>
      <w:lang w:val="en-US"/>
    </w:rPr>
  </w:style>
  <w:style w:type="character" w:customStyle="1" w:styleId="EndNoteBibliographyTegn">
    <w:name w:val="EndNote Bibliography Tegn"/>
    <w:basedOn w:val="Standardskriftforavsnitt"/>
    <w:link w:val="EndNoteBibliography"/>
    <w:rsid w:val="007F4A77"/>
    <w:rPr>
      <w:rFonts w:ascii="Calibri" w:eastAsia="Calibri" w:hAnsi="Calibri" w:cs="Times New Roman"/>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29ADC-B1CD-462E-B92D-24A0EE769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5349</Words>
  <Characters>28355</Characters>
  <Application>Microsoft Office Word</Application>
  <DocSecurity>4</DocSecurity>
  <Lines>236</Lines>
  <Paragraphs>67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 Aarak</dc:creator>
  <cp:keywords/>
  <dc:description/>
  <cp:lastModifiedBy>Marianne Berget</cp:lastModifiedBy>
  <cp:revision>2</cp:revision>
  <dcterms:created xsi:type="dcterms:W3CDTF">2018-08-15T07:13:00Z</dcterms:created>
  <dcterms:modified xsi:type="dcterms:W3CDTF">2018-08-15T07:13:00Z</dcterms:modified>
</cp:coreProperties>
</file>